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57B" w:rsidRDefault="00642736">
      <w:pPr>
        <w:jc w:val="center"/>
        <w:rPr>
          <w:rFonts w:ascii="Times New Roman" w:eastAsia="Times New Roman" w:hAnsi="Times New Roman"/>
          <w:b/>
          <w:sz w:val="20"/>
          <w:szCs w:val="20"/>
        </w:rPr>
      </w:pPr>
      <w:r>
        <w:rPr>
          <w:rFonts w:ascii="Times New Roman" w:eastAsia="Times New Roman" w:hAnsi="Times New Roman"/>
          <w:b/>
          <w:sz w:val="20"/>
          <w:szCs w:val="20"/>
        </w:rPr>
        <w:t>Оферта на заключение договора</w:t>
      </w:r>
    </w:p>
    <w:p w:rsidR="0059457B" w:rsidRDefault="0059457B">
      <w:pPr>
        <w:rPr>
          <w:rFonts w:ascii="Times New Roman" w:eastAsia="Times New Roman" w:hAnsi="Times New Roman"/>
          <w:sz w:val="20"/>
          <w:szCs w:val="20"/>
        </w:rPr>
      </w:pP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         Настоящий документ, постоянно размещенный в сети Интернет по сетевому адресу: </w:t>
      </w:r>
      <w:hyperlink r:id="rId7" w:history="1">
        <w:r>
          <w:rPr>
            <w:rStyle w:val="a5"/>
            <w:rFonts w:ascii="Times New Roman" w:eastAsia="Times New Roman" w:hAnsi="Times New Roman"/>
            <w:sz w:val="20"/>
            <w:szCs w:val="20"/>
          </w:rPr>
          <w:t>https://маркетплейс-курсы.рф/oferta.docx</w:t>
        </w:r>
      </w:hyperlink>
      <w:r>
        <w:rPr>
          <w:rFonts w:ascii="Times New Roman" w:eastAsia="Times New Roman" w:hAnsi="Times New Roman"/>
          <w:sz w:val="20"/>
          <w:szCs w:val="20"/>
        </w:rPr>
        <w:t xml:space="preserve">, является публичной офертой в соответствии с пунктом 2 статьи 437 Гражданского Кодекса Российской Федерации на заключение Договора оказания услуг удаленного доступа (далее - Договор) с любым заинтересованным физическим лицом (далее - Заказчик).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     Надлежащим акцептом настоящей оферты в соответствии со статьей 438 Гражданского кодекса Российской Федерации является совершение Заказчиком в совокупности следующих действий: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 нажатия кнопки «Я принимаю условия оферты» при подаче заявки на сайте </w:t>
      </w:r>
      <w:hyperlink r:id="rId8" w:history="1">
        <w:r>
          <w:rPr>
            <w:rStyle w:val="a5"/>
            <w:rFonts w:ascii="Times New Roman" w:eastAsia="Times New Roman" w:hAnsi="Times New Roman"/>
            <w:sz w:val="20"/>
            <w:szCs w:val="20"/>
          </w:rPr>
          <w:t>https://маркетплейс-курсы.рф/</w:t>
        </w:r>
      </w:hyperlink>
      <w:r>
        <w:rPr>
          <w:rFonts w:ascii="Times New Roman" w:eastAsia="Times New Roman" w:hAnsi="Times New Roman"/>
          <w:sz w:val="20"/>
          <w:szCs w:val="20"/>
        </w:rPr>
        <w:t xml:space="preserve"> или в иных местах на указанном сайте, где размещена соответствующая кнопка;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 нажатия кнопки «Я принимаю условия политики обработки персональных данных» при подаче заявки на сайте https://маркетплейс-курсы.рф/ или в иных местах на указанном сайте, где размещена соответствующая кнопка </w:t>
      </w:r>
    </w:p>
    <w:p w:rsidR="0059457B" w:rsidRDefault="0059457B">
      <w:pPr>
        <w:rPr>
          <w:rFonts w:ascii="Times New Roman" w:eastAsia="Times New Roman" w:hAnsi="Times New Roman"/>
          <w:sz w:val="20"/>
          <w:szCs w:val="20"/>
        </w:rPr>
      </w:pP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Для получения доступа к обучению или сопровождению на маркетплейсах, Пользователю также требуется: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 Подать заявку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 оплатить Тариф Исполнителя в порядке, определенном в Договоре.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Оплачивая стоимость услуг Исполнителя, Заказчик: - гарантирует достоверность и актуальность сведений, предоставляемых о себе; - гарантирует, что он является совершеннолетним и полностью дееспособным лицом; - соглашается, что он самостоятельно несет ответственность за любые последствия, возникающие в результате указания недостоверных, неактуальных или неполных сведений о себе. Датой акцепта оферты Заказчиком (датой заключения Договора) считается дата зачисления денежных средств за оказание Исполнителем услуг на расчетный счет Исполнителя. </w:t>
      </w:r>
    </w:p>
    <w:p w:rsidR="0059457B" w:rsidRDefault="0059457B">
      <w:pPr>
        <w:jc w:val="center"/>
        <w:rPr>
          <w:rFonts w:ascii="Times New Roman" w:eastAsia="Times New Roman" w:hAnsi="Times New Roman"/>
          <w:b/>
          <w:sz w:val="20"/>
          <w:szCs w:val="20"/>
        </w:rPr>
      </w:pPr>
    </w:p>
    <w:p w:rsidR="0059457B" w:rsidRDefault="00642736">
      <w:pPr>
        <w:jc w:val="center"/>
        <w:rPr>
          <w:rFonts w:ascii="Times New Roman" w:eastAsia="Times New Roman" w:hAnsi="Times New Roman"/>
          <w:b/>
          <w:sz w:val="20"/>
          <w:szCs w:val="20"/>
        </w:rPr>
      </w:pPr>
      <w:r>
        <w:rPr>
          <w:rFonts w:ascii="Times New Roman" w:eastAsia="Times New Roman" w:hAnsi="Times New Roman"/>
          <w:b/>
          <w:sz w:val="20"/>
          <w:szCs w:val="20"/>
        </w:rPr>
        <w:t>Договор</w:t>
      </w:r>
    </w:p>
    <w:p w:rsidR="0059457B" w:rsidRDefault="0059457B">
      <w:pPr>
        <w:jc w:val="center"/>
        <w:rPr>
          <w:rFonts w:ascii="Times New Roman" w:eastAsia="Times New Roman" w:hAnsi="Times New Roman"/>
          <w:b/>
          <w:sz w:val="20"/>
          <w:szCs w:val="20"/>
        </w:rPr>
      </w:pPr>
    </w:p>
    <w:p w:rsidR="0059457B" w:rsidRDefault="00642736">
      <w:pPr>
        <w:pStyle w:val="a3"/>
        <w:numPr>
          <w:ilvl w:val="0"/>
          <w:numId w:val="1"/>
        </w:numPr>
        <w:ind w:left="720" w:hanging="360"/>
        <w:rPr>
          <w:rFonts w:ascii="Times New Roman" w:eastAsia="Times New Roman" w:hAnsi="Times New Roman"/>
          <w:sz w:val="20"/>
          <w:szCs w:val="20"/>
        </w:rPr>
      </w:pPr>
      <w:r>
        <w:rPr>
          <w:rFonts w:ascii="Times New Roman" w:eastAsia="Times New Roman" w:hAnsi="Times New Roman"/>
          <w:sz w:val="20"/>
          <w:szCs w:val="20"/>
        </w:rPr>
        <w:t xml:space="preserve">Термины и определения в договоре, если иное прямо не вытекает из текста, указанные ниже термины будут иметь следующие значения: обучающий курс, исключительное право на который принадлежит Исполнителю. Под результатом в данном случае понимается организация процесса самообучения Заказчика по выбранной им тематике, а аудиовизуальным отображением - совокупность информации, текстов. </w:t>
      </w:r>
    </w:p>
    <w:p w:rsidR="0059457B" w:rsidRDefault="00642736">
      <w:pPr>
        <w:pStyle w:val="a3"/>
        <w:numPr>
          <w:ilvl w:val="0"/>
          <w:numId w:val="1"/>
        </w:numPr>
        <w:ind w:left="720" w:hanging="360"/>
        <w:rPr>
          <w:rFonts w:ascii="Times New Roman" w:eastAsia="Times New Roman" w:hAnsi="Times New Roman"/>
          <w:sz w:val="20"/>
          <w:szCs w:val="20"/>
        </w:rPr>
      </w:pPr>
      <w:r>
        <w:rPr>
          <w:rFonts w:ascii="Times New Roman" w:eastAsia="Times New Roman" w:hAnsi="Times New Roman"/>
          <w:sz w:val="20"/>
          <w:szCs w:val="20"/>
        </w:rPr>
        <w:t xml:space="preserve">Личный кабинет Совокупность защищенных страниц Платформы, созданных в результате регистрации Заказчика и доступных при вводе его аутентификационных данных (адреса электронной почты и пароля) в предусмотренные для этого поля на Сайте. Юридически значимые действия, совершенные Заказчиком через его Личный Кабинет являются совершенными с его простой электронной подписью, где идентификатором и ключом электронной подписи является его аутентификационные данные. </w:t>
      </w:r>
    </w:p>
    <w:p w:rsidR="0059457B" w:rsidRDefault="00642736">
      <w:pPr>
        <w:pStyle w:val="a3"/>
        <w:numPr>
          <w:ilvl w:val="0"/>
          <w:numId w:val="1"/>
        </w:numPr>
        <w:ind w:left="720" w:hanging="360"/>
        <w:rPr>
          <w:rFonts w:ascii="Times New Roman" w:eastAsia="Times New Roman" w:hAnsi="Times New Roman"/>
          <w:sz w:val="20"/>
          <w:szCs w:val="20"/>
        </w:rPr>
      </w:pPr>
      <w:r>
        <w:rPr>
          <w:rFonts w:ascii="Times New Roman" w:eastAsia="Times New Roman" w:hAnsi="Times New Roman"/>
          <w:sz w:val="20"/>
          <w:szCs w:val="20"/>
        </w:rPr>
        <w:t xml:space="preserve">Курс Определенная часть информации, содержащейся в Платформе, доступ к которой передается путем предоставления Заказчику определенных данных и команд, состоящая из совокупности взаимосвязанных занятий и материалов (тексты, фото- и видеоматериалы, иные объекты интеллектуальных прав), объединенных единой темой, расположенных в определенной последовательности и направленных на самостоятельное приобретение Заказчиком знаний и навыков по соответствующей теме. Если иное прямо не следует из конкретного условия Договора, термин “Курс” по тексту настоящего Договора включает в себя Профессию. </w:t>
      </w:r>
    </w:p>
    <w:p w:rsidR="0059457B" w:rsidRDefault="00642736">
      <w:pPr>
        <w:pStyle w:val="a3"/>
        <w:numPr>
          <w:ilvl w:val="0"/>
          <w:numId w:val="1"/>
        </w:numPr>
        <w:ind w:left="720" w:hanging="360"/>
        <w:rPr>
          <w:rFonts w:ascii="Times New Roman" w:eastAsia="Times New Roman" w:hAnsi="Times New Roman"/>
          <w:sz w:val="20"/>
          <w:szCs w:val="20"/>
        </w:rPr>
      </w:pPr>
      <w:r>
        <w:rPr>
          <w:rFonts w:ascii="Times New Roman" w:eastAsia="Times New Roman" w:hAnsi="Times New Roman"/>
          <w:sz w:val="20"/>
          <w:szCs w:val="20"/>
        </w:rPr>
        <w:t xml:space="preserve">Занятие Лекция, проводимая через функционал Платформы в дистанционной форме (онлайн) в одном из следующих форматов: Вебинар — лекция, транслируемая онлайн в режиме реального времени. Для доступа к лекции в формате вебинара Заказчик переходит по указанной Исполнителем ссылке на Платформе в дату и время, указанные в Личном кабинете либо на соответствующей странице Сайта. Запись — записанная лекция, которая доступна онлайн. Доступ Заказчика к лекции в формате записи возможен в любое время. </w:t>
      </w:r>
    </w:p>
    <w:p w:rsidR="0059457B" w:rsidRDefault="00642736">
      <w:pPr>
        <w:pStyle w:val="a3"/>
        <w:numPr>
          <w:ilvl w:val="0"/>
          <w:numId w:val="1"/>
        </w:numPr>
        <w:ind w:left="720" w:hanging="360"/>
        <w:rPr>
          <w:rFonts w:ascii="Times New Roman" w:eastAsia="Times New Roman" w:hAnsi="Times New Roman"/>
          <w:sz w:val="20"/>
          <w:szCs w:val="20"/>
        </w:rPr>
      </w:pPr>
      <w:r>
        <w:rPr>
          <w:rFonts w:ascii="Times New Roman" w:eastAsia="Times New Roman" w:hAnsi="Times New Roman"/>
          <w:sz w:val="20"/>
          <w:szCs w:val="20"/>
        </w:rPr>
        <w:t xml:space="preserve">Тариф Стоимость услуг Исполнителя в рамках выбранного Заказчиком Курса. Тарифы публикуются Исполнителем на https://маркетплейс-курсы.рф/. </w:t>
      </w:r>
    </w:p>
    <w:p w:rsidR="0059457B" w:rsidRDefault="00642736">
      <w:pPr>
        <w:pStyle w:val="a3"/>
        <w:numPr>
          <w:ilvl w:val="0"/>
          <w:numId w:val="1"/>
        </w:numPr>
        <w:ind w:left="720" w:hanging="360"/>
        <w:rPr>
          <w:rFonts w:ascii="Times New Roman" w:eastAsia="Times New Roman" w:hAnsi="Times New Roman"/>
          <w:sz w:val="20"/>
          <w:szCs w:val="20"/>
        </w:rPr>
      </w:pPr>
      <w:r>
        <w:rPr>
          <w:rFonts w:ascii="Times New Roman" w:eastAsia="Times New Roman" w:hAnsi="Times New Roman"/>
          <w:sz w:val="20"/>
          <w:szCs w:val="20"/>
        </w:rPr>
        <w:t xml:space="preserve">Модуль Составная часть Курса, состоящая из блока Занятий, объединенных единой тематикой. </w:t>
      </w:r>
    </w:p>
    <w:p w:rsidR="0059457B" w:rsidRDefault="00642736">
      <w:pPr>
        <w:pStyle w:val="a3"/>
        <w:numPr>
          <w:ilvl w:val="0"/>
          <w:numId w:val="1"/>
        </w:numPr>
        <w:ind w:left="720" w:hanging="360"/>
        <w:rPr>
          <w:rFonts w:ascii="Times New Roman" w:eastAsia="Times New Roman" w:hAnsi="Times New Roman"/>
          <w:sz w:val="20"/>
          <w:szCs w:val="20"/>
        </w:rPr>
      </w:pPr>
      <w:r>
        <w:rPr>
          <w:rFonts w:ascii="Times New Roman" w:eastAsia="Times New Roman" w:hAnsi="Times New Roman"/>
          <w:sz w:val="20"/>
          <w:szCs w:val="20"/>
        </w:rPr>
        <w:t>Контент Сообщения, комментарии и т.д., в том числе объекты авторских прав, размещаемые Пользователем на платформе.</w:t>
      </w:r>
    </w:p>
    <w:p w:rsidR="0059457B" w:rsidRDefault="00642736">
      <w:pPr>
        <w:pStyle w:val="a3"/>
        <w:numPr>
          <w:ilvl w:val="0"/>
          <w:numId w:val="1"/>
        </w:numPr>
        <w:ind w:left="720" w:hanging="360"/>
        <w:rPr>
          <w:rFonts w:ascii="Times New Roman" w:eastAsia="Times New Roman" w:hAnsi="Times New Roman"/>
          <w:sz w:val="20"/>
          <w:szCs w:val="20"/>
        </w:rPr>
      </w:pPr>
      <w:r>
        <w:rPr>
          <w:rFonts w:ascii="Times New Roman" w:eastAsia="Times New Roman" w:hAnsi="Times New Roman"/>
          <w:sz w:val="20"/>
          <w:szCs w:val="20"/>
        </w:rPr>
        <w:t>Обучающая платформа находится по договору с Испо</w:t>
      </w:r>
      <w:r w:rsidR="00AA6194">
        <w:rPr>
          <w:rFonts w:ascii="Times New Roman" w:eastAsia="Times New Roman" w:hAnsi="Times New Roman"/>
          <w:sz w:val="20"/>
          <w:szCs w:val="20"/>
        </w:rPr>
        <w:t>л</w:t>
      </w:r>
      <w:r>
        <w:rPr>
          <w:rFonts w:ascii="Times New Roman" w:eastAsia="Times New Roman" w:hAnsi="Times New Roman"/>
          <w:sz w:val="20"/>
          <w:szCs w:val="20"/>
        </w:rPr>
        <w:t>нителем на https://webinar.ru</w:t>
      </w:r>
    </w:p>
    <w:p w:rsidR="0059457B" w:rsidRDefault="0059457B">
      <w:pPr>
        <w:rPr>
          <w:rFonts w:ascii="Times New Roman" w:eastAsia="Times New Roman" w:hAnsi="Times New Roman"/>
          <w:sz w:val="20"/>
          <w:szCs w:val="20"/>
        </w:rPr>
      </w:pPr>
    </w:p>
    <w:p w:rsidR="0059457B" w:rsidRDefault="0059457B">
      <w:pPr>
        <w:jc w:val="center"/>
        <w:rPr>
          <w:rFonts w:ascii="Times New Roman" w:eastAsia="Times New Roman" w:hAnsi="Times New Roman"/>
          <w:sz w:val="20"/>
          <w:szCs w:val="20"/>
        </w:rPr>
      </w:pPr>
    </w:p>
    <w:p w:rsidR="0059457B" w:rsidRDefault="00642736">
      <w:pPr>
        <w:jc w:val="center"/>
        <w:rPr>
          <w:rFonts w:ascii="Times New Roman" w:eastAsia="Times New Roman" w:hAnsi="Times New Roman"/>
          <w:b/>
          <w:sz w:val="20"/>
          <w:szCs w:val="20"/>
        </w:rPr>
      </w:pPr>
      <w:r>
        <w:rPr>
          <w:rFonts w:ascii="Times New Roman" w:eastAsia="Times New Roman" w:hAnsi="Times New Roman"/>
          <w:b/>
          <w:sz w:val="20"/>
          <w:szCs w:val="20"/>
        </w:rPr>
        <w:t>2. Предмет Договора</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2.1. Исполнитель обязуется предоставить Заказчику через информационно-коммуникационную сеть “Интернет” удаленный доступ к Платформе (далее - “Услуги”), а Заказчик обязуется уплатить Исполнителю вознаграждение за предоставленный доступ в соответствии с п. 4.8 Договора. Исполнитель предоставляет </w:t>
      </w:r>
      <w:r>
        <w:rPr>
          <w:rFonts w:ascii="Times New Roman" w:eastAsia="Times New Roman" w:hAnsi="Times New Roman"/>
          <w:sz w:val="20"/>
          <w:szCs w:val="20"/>
        </w:rPr>
        <w:lastRenderedPageBreak/>
        <w:t xml:space="preserve">Заказчику доступ только к той части Платформы (данным и командам, необходимым для доступа к Курсу), которая соответствует Курсу, выбранному Заказчиком.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2.2. По дополнительному согласованию с Исполнителем, доступ может быть предоставлен третьему лицу, на которое укажет Заказчик, при условии несения ответственности за его действия, как за свои собственные. В этом случае, в рамках исполнения Договора третье лицо приравнивается к Заказчику и имеет все те же права и обязанности что и Пользователь, если иное прямо не указано в Договоре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2.3. Исполнитель размещает перечень Курсов, доступных для прохождения, на Платформе. Информация о стоимости, содержании, расписании Курса (датах и времени проведения Занятий) доступна Заказчику на странице выбранного Курса на Сайте. По письменному запросу Заказчика, направленному на электронную почту Исполнителя </w:t>
      </w:r>
      <w:r>
        <w:rPr>
          <w:rFonts w:ascii="Times New Roman" w:hAnsi="Times New Roman"/>
          <w:sz w:val="20"/>
          <w:szCs w:val="20"/>
        </w:rPr>
        <w:t>A89252175777@yandex.ru</w:t>
      </w:r>
      <w:r>
        <w:rPr>
          <w:rFonts w:ascii="Times New Roman" w:eastAsia="Times New Roman" w:hAnsi="Times New Roman"/>
          <w:sz w:val="20"/>
          <w:szCs w:val="20"/>
        </w:rPr>
        <w:t xml:space="preserve">, Исполнитель направляет Заказчику подробную информацию о Курсе на электронную почту Заказчика, указанную им при регистрации на Платформе.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2.4. Услуги считаются оказанными Исполнителем с момента предоставления Заказчику доступа к Платформе.</w:t>
      </w:r>
    </w:p>
    <w:p w:rsidR="0059457B" w:rsidRDefault="0059457B">
      <w:pPr>
        <w:rPr>
          <w:rFonts w:ascii="Times New Roman" w:eastAsia="Times New Roman" w:hAnsi="Times New Roman"/>
          <w:sz w:val="20"/>
          <w:szCs w:val="20"/>
        </w:rPr>
      </w:pP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3. Правила предоставления доступа к Курсу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3.1. Под предоставлением доступа к Курсу имеется в виду предоставление доступа к определенной совокупности данных и команд, позволяющих интерактивно взаимодействовать с частью Платформы.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3.2. Исполнитель предоставляет Заказчику доступ к Курсу после оплаты стоимости Услуг в порядке, предусмотренном п. 4.7 Договора.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3.3. Исполнитель информирует Заказчика о предоставлении Доступа посредством направления ссылки доступа к Курсу на его электронную почту.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3.4. Курс состоит из Модулей. В зависимости от Курса доступ Заказчика к Модулям Курса может предоставляться по выбору Исполнителя: а) одномоментно в отношении всех Модулей курса; б) в зависимости от прогресса Заказчика: доступ к каждому следующему Модулю предоставляется после прохождения Заказчиком предыдущего Модуля; или в) по мере готовности Модуля к размещению на Платформе согласно графику, размещенному на странице соответствующего Курса на Сайте</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3.5. Содержание Курса может изменяться Исполнителем в одностороннем порядке, путем увеличения или изменения количества информации в Курсе.</w:t>
      </w:r>
    </w:p>
    <w:p w:rsidR="0059457B" w:rsidRDefault="0059457B">
      <w:pPr>
        <w:rPr>
          <w:rFonts w:ascii="Times New Roman" w:eastAsia="Times New Roman" w:hAnsi="Times New Roman"/>
          <w:sz w:val="20"/>
          <w:szCs w:val="20"/>
        </w:rPr>
      </w:pP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4. Дополнительные Права и обязанности Сторон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4.1. Исполнитель обязан: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4.1.1. Осуществлять информационную поддержку Заказчика по вопросам оказания Услуг и работы Платформы по рабочим дням с 10:00 до 19:00 по МСК. Все вопросы по поддержке направляются Заказчиком по электронному адресу: </w:t>
      </w:r>
      <w:r>
        <w:rPr>
          <w:rFonts w:ascii="Times New Roman" w:hAnsi="Times New Roman"/>
          <w:sz w:val="20"/>
          <w:szCs w:val="20"/>
        </w:rPr>
        <w:t>A89252175777@yandex.ru</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В случае обнаружения ошибок/недоработок в технологической части Платформы, допущенных Исполнителем, либо по вине Исполнителя, своими силами и за свой счет устранить обнаруженные ошибки/недоработки в разумные сроки.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4.2. Исполнитель вправе: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4.2.1. Без согласования с Заказчиком привлекать третьих лиц для исполнения настоящего Договора, оставаясь ответственным за действия таких лиц, как за свои собственные.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4.2.2. Запрашивать у Заказчика всю необходимую информацию, документы для надлежащего исполнения обязательств по настоящему Договору.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4.2.3. Изменять стоимость Услуг. Информация об актуальной стоимости Услуг доступна Заказчику на сайте https://маркетплейс-курсы.рф/ на странице конкретного Курса. Изменение стоимости Услуг в отношении уже оплаченного Заказчиком доступа к Курсу не производится.</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 4.2.4. Приостанавливать работу Платформы для проведения необходимых плановых профилактических и ремонтных работ на технических ресурсах Исполнителя.</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 4.2.5. Приостановить доступ к Платформе в случае нарушения Заказчиком настоящего Договора или в случае непредставления Заказчиком всей необходимой информации, либо предоставления неполной информации, необходимой для оказания услуг по Договору в соответствии с законодательством РФ.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4.2.6. Изменять содержание Курса, включая темы отдельных Занятий, их содержание, количество, даты и время проведения соответствующих Занятий, график размещения Модулей на Платформе и сроки открытия доступов к Модулям, заменить Экспертов. Информация о таких изменениях доступна Заказчику в Личном кабинете.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4.3. Заказчик обязан: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4.3.1. Своевременно и в полном объеме оплатить стоимость Услуг Исполнителя.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4.3.2. Своевременно предоставлять полную и достоверную информацию, необходимую для оказания Услуг.</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4.3.3. Обеспечить конфиденциальность логина и пароля к личному кабинету на Платформе.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4.3.4. Соблюдать этические нормы поведения при прохождении Курса, в частности не публиковать в общих чатах сообщения, не относящиеся к тематике освоения Курса, не допускать неуважительных высказываний и оскорблений в адрес других Заказчиков, сотрудников Исполнителя, Исполнителя.</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4.4. Заказчик вправе: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lastRenderedPageBreak/>
        <w:t xml:space="preserve">4.4.1. Приостановить доступ к Курсу (в части функционала проверок работ) на определенный период по предварительному письменному согласованию с Исполнителем, оформляемым дополнительным соглашением к настоящему Договору.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4.4.2. Получать информационную поддержку по вопросам, связанным с порядком оказания Услуг и работой Платформы, на протяжении доступа к Курсу.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4.5. Финансовые условия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4.6. Стоимость Услуг Исполнителя определяется в соответствии с Тарифами, указанными на Сайте.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4.7. Стоимость Услуг Исполнителя не облагается НДС на основании пп. 26 п. 2 ст. 149 Налогового Кодекса РФ.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4.8. Заказчик производит оплату в размере 100% (ста процентов) тарифа единовременно.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4.9. Датой исполнения Заказчиком обязательств по оплате услуг Исполнителя является дата поступления денежных средств на расчетный счет Исполнителя.</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4.10. При оплате Услуг на Сайте или на основании полученного на электронную почту уведомления, Заказчик автоматически перенаправляется на страницу системы приема платежей для внесения оплаты. Исполнитель не контролирует аппаратно-программный комплекс электронной системы платежей. Если в результате таких ошибок произошло списание денежных средств Заказчика, но платеж не был авторизован электронной системой платежей, обязанности по возврату денежных средств Заказчику лежат на провайдере электронной системы платежей.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4.11. Заказчик вправе оплатить Услуги Исполнителя в кредит, который предоставляется Заказчику банком-партнером Исполнителя. Кредит предоставляется Заказчику на условиях, предусмотренных банком-партнером. Исполнитель не несет ответственность за условия предоставления банком-партнером Заказчику кредита, а также за отказ банка-партнера в предоставлении кредита.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4.12. Фискальные документы отправляются в электронном виде на почту Заказчика, указанную при регистрации на сайте в соответствии с законодательством РФ.</w:t>
      </w:r>
    </w:p>
    <w:p w:rsidR="0059457B" w:rsidRDefault="0059457B">
      <w:pPr>
        <w:rPr>
          <w:rFonts w:ascii="Times New Roman" w:eastAsia="Times New Roman" w:hAnsi="Times New Roman"/>
          <w:sz w:val="20"/>
          <w:szCs w:val="20"/>
        </w:rPr>
      </w:pP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 5. Интеллектуальная собственность</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 5.1. Исключительное право на курс, в том числе на ее части принадлежат Исполнителю.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5.2. Заказчик имеет право пользоваться Платформой в рамках предоставленного функционала и интерактивного взаимодействия с доступной информацией на все время доступа к Платформе в соответствии с настоящим Договором.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5.3. Заказчик обязан: - воздерживаться от любых действий, которые нарушают права Исполнителя на результаты интеллектуальной деятельности, в частности, не копировать, не записывать, не воспроизводить, не распространять любые результаты интеллектуальной деятельности Исполнителя без письменного разрешения Исполнителя; - немедленно сообщать Исполнителю о любых ставших известными фактах нарушения исключительных прав Исполнителя; - не предоставлять свои аутентификационные данные для доступа в Личный кабинет на Платформе третьим лицам. В случае утраты, а также в случаях незаконного получения доступа к логину и паролю третьими лицами, Заказчик обязуется незамедлительно сообщить об этом Исполнителю, путем направления уведомления по адресу: </w:t>
      </w:r>
      <w:r>
        <w:rPr>
          <w:rFonts w:ascii="Times New Roman" w:hAnsi="Times New Roman"/>
          <w:sz w:val="20"/>
          <w:szCs w:val="20"/>
        </w:rPr>
        <w:t>A89252175777@yandex.ru</w:t>
      </w:r>
      <w:r>
        <w:rPr>
          <w:rFonts w:ascii="Times New Roman" w:eastAsia="Times New Roman" w:hAnsi="Times New Roman"/>
          <w:sz w:val="20"/>
          <w:szCs w:val="20"/>
        </w:rPr>
        <w:t>. До момента отправки указанного извещения все действия, совершенные с использованием Личного кабинета Заказчика, считаются совершенными Заказчиком</w:t>
      </w:r>
    </w:p>
    <w:p w:rsidR="0059457B" w:rsidRDefault="0059457B">
      <w:pPr>
        <w:rPr>
          <w:rFonts w:ascii="Times New Roman" w:eastAsia="Times New Roman" w:hAnsi="Times New Roman"/>
          <w:sz w:val="20"/>
          <w:szCs w:val="20"/>
        </w:rPr>
      </w:pP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5.4. Использование Заказчиком Платформы, ее содержимого и составляющих (как в целом, так и фрагментарно) и прочих разработанных Исполнителем технических решений не означает передачи (отчуждения) Заказчику и / или любому третьему лицу прав на результаты интеллектуальной деятельности, как в целом, так и в части.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5.5. К конфиденциальной относится любая информация, относящаяся к процессу оказания Услуг Исполнителем, неопубликованная в открытом доступе и не являющаяся доступной для всеобщего сведения. Заказчик обязуется не разглашать конфиденциальную информацию и иные данные, предоставленные Исполнителем в ходе оказания Услуг (за исключением общедоступной информации), третьим лицам без предварительного письменного согласия Исполнителя. </w:t>
      </w:r>
    </w:p>
    <w:p w:rsidR="0059457B" w:rsidRDefault="0059457B">
      <w:pPr>
        <w:rPr>
          <w:rFonts w:ascii="Times New Roman" w:eastAsia="Times New Roman" w:hAnsi="Times New Roman"/>
          <w:sz w:val="20"/>
          <w:szCs w:val="20"/>
        </w:rPr>
      </w:pPr>
    </w:p>
    <w:p w:rsidR="0059457B" w:rsidRDefault="00642736">
      <w:pPr>
        <w:jc w:val="center"/>
        <w:rPr>
          <w:rFonts w:ascii="Times New Roman" w:eastAsia="Times New Roman" w:hAnsi="Times New Roman"/>
          <w:b/>
          <w:sz w:val="20"/>
          <w:szCs w:val="20"/>
        </w:rPr>
      </w:pPr>
      <w:r>
        <w:rPr>
          <w:rFonts w:ascii="Times New Roman" w:eastAsia="Times New Roman" w:hAnsi="Times New Roman"/>
          <w:b/>
          <w:sz w:val="20"/>
          <w:szCs w:val="20"/>
        </w:rPr>
        <w:t>6. Контент и комментарии на Платформе</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6.1. Исполнитель вправе редактировать или удалять информацию, размещенную Заказчиком на Сайте, в целях обеспечения соблюдения законодательства Российской Федерации и Договора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6.2. Не допускается использовать Сайт: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 с целью массового распространения информации (в т. ч. спам-рассылки), а также загрузки, хранения, публикации, распространения, либо предоставления доступа третьим лицам к какомулибо программному обеспечению, позволяющему вносить изменения в нормальное функционирование Сайта;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 для осуществления Заказчиком какой-либо предпринимательской деятельности или любой деятельности, направленной на извлечение дохода, за исключением случаев, прямо указанных в Договоре или иных договорах между Исполнителем и Заказчиком, либо в односторонних документах Исполнителя, условия которых относятся к Заказчику. </w:t>
      </w:r>
    </w:p>
    <w:p w:rsidR="0059457B" w:rsidRDefault="0059457B">
      <w:pPr>
        <w:rPr>
          <w:rFonts w:ascii="Times New Roman" w:eastAsia="Times New Roman" w:hAnsi="Times New Roman"/>
          <w:sz w:val="20"/>
          <w:szCs w:val="20"/>
        </w:rPr>
      </w:pPr>
    </w:p>
    <w:p w:rsidR="0059457B" w:rsidRDefault="00642736">
      <w:pPr>
        <w:jc w:val="center"/>
        <w:rPr>
          <w:rFonts w:ascii="Times New Roman" w:eastAsia="Times New Roman" w:hAnsi="Times New Roman"/>
          <w:b/>
          <w:sz w:val="20"/>
          <w:szCs w:val="20"/>
        </w:rPr>
      </w:pPr>
      <w:r>
        <w:rPr>
          <w:rFonts w:ascii="Times New Roman" w:eastAsia="Times New Roman" w:hAnsi="Times New Roman"/>
          <w:b/>
          <w:sz w:val="20"/>
          <w:szCs w:val="20"/>
        </w:rPr>
        <w:lastRenderedPageBreak/>
        <w:t>7. Конфиденциальность</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7.1. К конфиденциальной относится любая информация, относящаяся к процессу оказания Услуг Исполнителем, не опубликованная в открытом доступе и не являющаяся доступной для всеобщего сведения. Заказчик обязуется не разглашать конфиденциальную информацию и иные данные, предоставленные Исполнителем в ходе оказания Услуг (за исключением общедоступной информации), третьим лицам без предварительного письменного согласия Исполнителя.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7.2. В рамках оказания услуг Заказчик может предоставляться доступ к программному обеспечению сторонних правообладателей, в том числе к внутренним информационным системам, сайтам (далее — ПО) через Платформу. В таком случае Заказчик не может совершать с ПО никаких действий за исключением тех, которые необходимы для прохождения Курса. Срок предоставления права использования такого ПО ограничен сроком прохождения Курса или сроком, в течение которого использование такого ПО необходимо для прохождения Курса или его конкретной части. Заказчик обязан сохранять конфиденциальность сведений в отношении ПО и не вправе разглашать их без согласия правообладателя такого ПО. Если при этом происходит создание или переработка какого бы то ни было ПО, Заказчик безвозмездно передаёт исключительное право на переработанное ПО или созданное ПО Компании, предоставившей доступ с момента создания или переработки, если иное не было специально согласовано Сторонами. </w:t>
      </w:r>
    </w:p>
    <w:p w:rsidR="0059457B" w:rsidRDefault="0059457B">
      <w:pPr>
        <w:jc w:val="center"/>
        <w:rPr>
          <w:rFonts w:ascii="Times New Roman" w:eastAsia="Times New Roman" w:hAnsi="Times New Roman"/>
          <w:b/>
          <w:sz w:val="20"/>
          <w:szCs w:val="20"/>
        </w:rPr>
      </w:pPr>
    </w:p>
    <w:p w:rsidR="0059457B" w:rsidRDefault="00642736">
      <w:pPr>
        <w:jc w:val="center"/>
        <w:rPr>
          <w:rFonts w:ascii="Times New Roman" w:eastAsia="Times New Roman" w:hAnsi="Times New Roman"/>
          <w:b/>
          <w:sz w:val="20"/>
          <w:szCs w:val="20"/>
        </w:rPr>
      </w:pPr>
      <w:r>
        <w:rPr>
          <w:rFonts w:ascii="Times New Roman" w:eastAsia="Times New Roman" w:hAnsi="Times New Roman"/>
          <w:b/>
          <w:sz w:val="20"/>
          <w:szCs w:val="20"/>
        </w:rPr>
        <w:t>8. Ответственность Сторон</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8.1. Исполнитель несет ответственность в соответствии с законодательством РФ при наличии его вины.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8.2. Исполнитель не несёт ответственности за качество соединения с сетью Интернет и функционирование оборудования и программного обеспечения Заказчика.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8.3. При неисполнении Заказчиком обязательства и выявлении Исполнителем факта доступа третьих лиц к содержанию Курса Заказчик обязан во внесудебном порядке по письменному требованию Исполнителя оплатить штраф в размере 100000 (ста тысяч) рублей за каждый случай несанкционированного предоставления доступа третьим лицам.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8.4. В случае нарушения Заказчиком условий Договора Исполнитель вправе прекратить доступ Заказчика к Личному кабинету, а также заблокировать доступ Заказчика на Платформу или конкретному Курсу (-ам).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8.5. Исполнитель не несет ответственности за содержание информации, размещаемой в чатах мессенджеров («WhatsApp», «Viber», «Telegram»), в том числе за использование третьими лицами персональных данных, которые Заказчик оставляет в таких чатах.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8.6. Платформа и ее программные средства, в том числе Личный кабинет, предоставляются «Как есть». На Заказчике лежит риск использования Платформы. Исполнитель не несет ответственности за неисполнение или ненадлежащее исполнение обязательств по настоящему Договору, а также за возможный ущерб, возникший в результате: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 сбоев в работе Платформы и (или) иного программного обеспечения, вызванных ошибками в коде, компьютерными вирусами и иными посторонними фрагментами кода в программном обеспечении;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 отсутствия (невозможности установления, прекращения и пр.) Интернет-соединений;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установления государственного регулирования (или регулирования иными организациями) хозяйственной деятельности коммерческих организаций в сети Интернет и/или установления указанными субъектами разовых ограничений, затрудняющих или делающих невозможным исполнение настоящего Договора;</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других случаев, связанных с действием (бездействием) пользователей Интернета и/или других субъектов, направленными на ухудшение общей ситуации с использованием сети Интернет и/или компьютерного оборудования;</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 использования (невозможность использования) и какие бы то ни было последствия использования (невозможности использования) Заказчиком выбранной им формы оплаты услуг по Договору. </w:t>
      </w:r>
    </w:p>
    <w:p w:rsidR="0059457B" w:rsidRDefault="0059457B">
      <w:pPr>
        <w:rPr>
          <w:rFonts w:ascii="Times New Roman" w:eastAsia="Times New Roman" w:hAnsi="Times New Roman"/>
          <w:sz w:val="20"/>
          <w:szCs w:val="20"/>
        </w:rPr>
      </w:pPr>
    </w:p>
    <w:p w:rsidR="0059457B" w:rsidRDefault="00642736">
      <w:pPr>
        <w:jc w:val="center"/>
        <w:rPr>
          <w:rFonts w:ascii="Times New Roman" w:eastAsia="Times New Roman" w:hAnsi="Times New Roman"/>
          <w:b/>
          <w:sz w:val="20"/>
          <w:szCs w:val="20"/>
        </w:rPr>
      </w:pPr>
      <w:r>
        <w:rPr>
          <w:rFonts w:ascii="Times New Roman" w:eastAsia="Times New Roman" w:hAnsi="Times New Roman"/>
          <w:b/>
          <w:sz w:val="20"/>
          <w:szCs w:val="20"/>
        </w:rPr>
        <w:t>9. Срок действия Договора. Порядок расторжения</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9.1. Договор вступает в силу с даты его акцепта Заказчиком.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9.2. Договор может быть в любое время расторгнут по инициативе Исполнителя в одностороннем порядке.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9.3. Договор может быть расторгнут в части доступа к Курсу по инициативе Исполнителя в одностороннем внесудебном порядке по истечению 3 лет с момента начала его действия, в случае отсутствия организационной, технической или юридической возможности предоставлять доступ к этой части Платформы.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9.4. Договор может быть в любое время расторгнут в одностороннем порядке по инициативе Заказчика путем направления Исполнителю уведомления по электронной почте Исполнителя </w:t>
      </w:r>
      <w:r>
        <w:rPr>
          <w:rFonts w:ascii="Times New Roman" w:hAnsi="Times New Roman"/>
          <w:sz w:val="20"/>
          <w:szCs w:val="20"/>
        </w:rPr>
        <w:t>A89252175777@yandex.ru</w:t>
      </w:r>
      <w:r>
        <w:rPr>
          <w:rFonts w:ascii="Times New Roman" w:eastAsia="Times New Roman" w:hAnsi="Times New Roman"/>
          <w:sz w:val="20"/>
          <w:szCs w:val="20"/>
        </w:rPr>
        <w:t xml:space="preserve"> с указанием в ней причин отказа от Договора, а также своих данных позволяющих Исполнителю однозначно верифицировать владельца Личного кабинета на Платформе, реквизитов и иной информации необходимой для возврата денежных средств.</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 9.5. В случае досрочного расторжения Договора Исполнитель возвращает Заказчику часть стоимости Услуг на условиях, предусмотренных Правилами возврата денежных средств (Приложение №1 к Договору). </w:t>
      </w:r>
    </w:p>
    <w:p w:rsidR="0059457B" w:rsidRDefault="0059457B">
      <w:pPr>
        <w:jc w:val="center"/>
        <w:rPr>
          <w:rFonts w:ascii="Times New Roman" w:eastAsia="Times New Roman" w:hAnsi="Times New Roman"/>
          <w:b/>
          <w:sz w:val="20"/>
          <w:szCs w:val="20"/>
        </w:rPr>
      </w:pPr>
    </w:p>
    <w:p w:rsidR="0059457B" w:rsidRDefault="00642736">
      <w:pPr>
        <w:jc w:val="center"/>
        <w:rPr>
          <w:rFonts w:ascii="Times New Roman" w:eastAsia="Times New Roman" w:hAnsi="Times New Roman"/>
          <w:b/>
          <w:sz w:val="20"/>
          <w:szCs w:val="20"/>
        </w:rPr>
      </w:pPr>
      <w:r>
        <w:rPr>
          <w:rFonts w:ascii="Times New Roman" w:eastAsia="Times New Roman" w:hAnsi="Times New Roman"/>
          <w:b/>
          <w:sz w:val="20"/>
          <w:szCs w:val="20"/>
        </w:rPr>
        <w:t>10. Изменение условий Договора</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lastRenderedPageBreak/>
        <w:t xml:space="preserve">10.1. Исполнитель вправе в одностороннем порядке изменять условия Договора, и такие изменения вступают в силу в момент опубликования новой версии Договора в сети Интернет по адресу </w:t>
      </w:r>
      <w:hyperlink r:id="rId9" w:history="1">
        <w:r>
          <w:rPr>
            <w:rStyle w:val="a5"/>
            <w:rFonts w:ascii="Times New Roman" w:eastAsia="Times New Roman" w:hAnsi="Times New Roman"/>
            <w:sz w:val="20"/>
            <w:szCs w:val="20"/>
          </w:rPr>
          <w:t>https://маркетплейс-курсы.рф/oferta.docx</w:t>
        </w:r>
      </w:hyperlink>
      <w:r>
        <w:rPr>
          <w:rFonts w:ascii="Times New Roman" w:eastAsia="Times New Roman" w:hAnsi="Times New Roman"/>
          <w:sz w:val="20"/>
          <w:szCs w:val="20"/>
        </w:rPr>
        <w:t xml:space="preserve">. При этом в части величины Вознаграждения за уже предоставленный доступ старая версия Договора продолжает действовать для Сторон без изменений. В остальной части новые положения Договора имеют обратную силу.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10.2. Использование Платформы или направление новых Заявок после опубликования новой версии Договора будет означать согласие Пользователя с условиями новой версии Договора. Если Пользователь не согласен с условиями новой версии Договора, он должен прекратить использовать Платформу или оплачивать Счета.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10.3. Заказчик вправе передать свои права и обязанности по Договору третьей Стороне при условии сохранения доступа Курса только при условии получения письменного согласия Исполнителя и на основании отдельного соглашения, заключенного Сторонами.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10.4. Исполнитель вправе уступать права, переводить долги (в том числе привлекать субагентов и субподрядчиков) по всем обязательствам, возникшим из Договора. Настоящим заказчик дает свое согласие на уступку прав и перевод долга любым третьим лицам. О состоявшейся уступке прав и/или переводе долга Исполнитель информирует Заказчика, размещая соответствующую информацию в Личном кабинете. </w:t>
      </w:r>
    </w:p>
    <w:p w:rsidR="0059457B" w:rsidRDefault="0059457B">
      <w:pPr>
        <w:rPr>
          <w:rFonts w:ascii="Times New Roman" w:eastAsia="Times New Roman" w:hAnsi="Times New Roman"/>
          <w:sz w:val="20"/>
          <w:szCs w:val="20"/>
        </w:rPr>
      </w:pPr>
    </w:p>
    <w:p w:rsidR="0059457B" w:rsidRDefault="00642736">
      <w:pPr>
        <w:jc w:val="center"/>
        <w:rPr>
          <w:rFonts w:ascii="Times New Roman" w:eastAsia="Times New Roman" w:hAnsi="Times New Roman"/>
          <w:b/>
          <w:sz w:val="20"/>
          <w:szCs w:val="20"/>
        </w:rPr>
      </w:pPr>
      <w:r>
        <w:rPr>
          <w:rFonts w:ascii="Times New Roman" w:eastAsia="Times New Roman" w:hAnsi="Times New Roman"/>
          <w:b/>
          <w:sz w:val="20"/>
          <w:szCs w:val="20"/>
        </w:rPr>
        <w:t>11. Рассылки и персональные данные</w:t>
      </w:r>
    </w:p>
    <w:p w:rsidR="0059457B" w:rsidRDefault="00642736">
      <w:pPr>
        <w:rPr>
          <w:rFonts w:ascii="Times New Roman" w:eastAsia="Times New Roman" w:hAnsi="Times New Roman"/>
          <w:sz w:val="20"/>
          <w:szCs w:val="20"/>
          <w:highlight w:val="yellow"/>
        </w:rPr>
      </w:pPr>
      <w:r>
        <w:rPr>
          <w:rFonts w:ascii="Times New Roman" w:eastAsia="Times New Roman" w:hAnsi="Times New Roman"/>
          <w:sz w:val="20"/>
          <w:szCs w:val="20"/>
        </w:rPr>
        <w:t xml:space="preserve">11.1. Заказчик дает свое согласие Исполнителю на обработку персональных данных Заказчика, указанных им при регистрации на Сайте, а также в Личном кабинете на условиях, предусмотренных Политикой обработки персональных данных, размещенной по адресу: </w:t>
      </w:r>
      <w:hyperlink r:id="rId10" w:history="1">
        <w:r>
          <w:rPr>
            <w:rStyle w:val="a5"/>
            <w:rFonts w:ascii="Times New Roman" w:eastAsia="Times New Roman" w:hAnsi="Times New Roman"/>
            <w:sz w:val="20"/>
            <w:szCs w:val="20"/>
          </w:rPr>
          <w:t>https://маркетплейс-курсы.рф/policy.docx</w:t>
        </w:r>
      </w:hyperlink>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11.2. Заказчик дает согласие на получение от Исполнителя смс-рассылок, а также иных видов рассылок и уведомлений, информационного характера (устных и письменных), с использованием любых средств связи, включая, но не ограничиваясь следующими: электронная почта, телефон, почтовые рассылки. Настоящее согласие может быть в любое время отозвано Заказчиком посредством направления уведомления по электронной почте Исполнителя </w:t>
      </w:r>
      <w:r>
        <w:rPr>
          <w:rFonts w:ascii="Times New Roman" w:hAnsi="Times New Roman"/>
          <w:sz w:val="20"/>
          <w:szCs w:val="20"/>
        </w:rPr>
        <w:t>A89252175777@yandex.ru</w:t>
      </w:r>
      <w:r>
        <w:rPr>
          <w:rFonts w:ascii="Times New Roman" w:eastAsia="Times New Roman" w:hAnsi="Times New Roman"/>
          <w:sz w:val="20"/>
          <w:szCs w:val="20"/>
        </w:rPr>
        <w:t xml:space="preserve"> С учетом того, что данное согласие необходимо для корректного исполнения Договора со стороны Исполнителя и корректного функционирования Платформы, в случае отзыва согласия по настоящему пункту Заказчик вправе расторгнуть договор в одностороннем (внесудебном) порядке или ограничить доступ к Платформе.</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11.3. Заказчик дает согласие на получение от Исполнителя смс-рассылок, а также иных видов рассылок и уведомлений, рекламного характера (устных и письменных), с использованием любых средств связи, включая, но не ограничиваясь следующими: электронная почта, телефон, почтовые рассылки. Данное согласие является встречным предоставлением Заказчика за возможность использования демонстрационной части Платформы, до момента оплаты Курса без взимания дополнительной платы. Настоящее согласие может быть в любое время отозвано Заказчиком посредством направления уведомления по электронной почте Исполнителя </w:t>
      </w:r>
      <w:r>
        <w:rPr>
          <w:rFonts w:ascii="Times New Roman" w:hAnsi="Times New Roman"/>
          <w:sz w:val="20"/>
          <w:szCs w:val="20"/>
        </w:rPr>
        <w:t>A89252175777@yandex.ru</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11.4. Заказчик дает согласие на использование Исполнителем отзывов Заказчика об Исполнителе и оказываемых им услугах, оставленных Заказчиком в официальных группах Исполнителя в социальных сетях, в целях размещения таких отзывов на официальных сайтах Исполнителя, в информационных и рекламных материалах Исполнителя. Настоящее согласие действует с даты заключения Договора. Настоящее согласие может быть отозвано Заказчиком в любой момент путем направления письменного заявления по юридическому адресу Исполнителя, указанному в разделе 15 Договора.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11.5. Заказчик даёт свое согласие Исполнителю на обнародование и дальнейшее использование изображения Заказчика в фото-, видеоматериалах, равно как и зафиксированного в независимых друг от друга кадрах таких видеоматериалов, а также зафиксированного в любых иных объектах изображении в целях размещения такого изображения на официальных сайтах Исполнителя, в информационных и рекламных материалах Исполнителя и любых иных целях, связанных с деятельностью Исполнителя и не противоречащих действующему законодательству. Настоящее согласие действует с даты заключения Договора и распространяется на любые объекты, созданные Исполнителем в период доступа к Платформе Заказчиком, а также полученные от Заказчика в этот период. Настоящее согласие может быть отозвано Заказчиком в любой момент путем направления письменного заявления по юридическому адресу Исполнителя, указанному в разделе 15 Договора.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11.6. Заказчик дает свое согласие на получение рекламно-информационного материала от партнеров Исполнителя в целях возможного получения различных поощрений (бонусы, скидки) от них. Условия получения и размер поощрения определяется партнерами Исполнителя самостоятельно. В случае изменения условий поощрения от партнеров Исполнителя вправе изменять, добавлять и убирать бонусы от партнеров, направляя письменное уведомление Заказчику на электронную почту, указанному в Личном кабинете. В случае таких изменений Заказчик не вправе требовать от Исполнителя оставлять прежние условия поощрений от партнеров и не праве требовать какие либо выплаты и убытки, связанные с такими изменениями. Заказчик настоящим понимает и принимает, что Исполнитель самостоятельно не вносит какие-либо изменения от партнеров и не несет ответственности и не контролирует такие изменения. Настоящее согласие может быть отозвано Заказчиком в любой момент путем направления письменного заявления по юридическому адресу Исполнителя, указанному в разделе 15 Договора. </w:t>
      </w:r>
    </w:p>
    <w:p w:rsidR="0059457B" w:rsidRDefault="0059457B">
      <w:pPr>
        <w:rPr>
          <w:rFonts w:ascii="Times New Roman" w:eastAsia="Times New Roman" w:hAnsi="Times New Roman"/>
          <w:sz w:val="20"/>
          <w:szCs w:val="20"/>
        </w:rPr>
      </w:pPr>
    </w:p>
    <w:p w:rsidR="0059457B" w:rsidRDefault="00642736">
      <w:pPr>
        <w:jc w:val="center"/>
        <w:rPr>
          <w:rFonts w:ascii="Times New Roman" w:eastAsia="Times New Roman" w:hAnsi="Times New Roman"/>
          <w:b/>
          <w:sz w:val="20"/>
          <w:szCs w:val="20"/>
        </w:rPr>
      </w:pPr>
      <w:r>
        <w:rPr>
          <w:rFonts w:ascii="Times New Roman" w:eastAsia="Times New Roman" w:hAnsi="Times New Roman"/>
          <w:b/>
          <w:sz w:val="20"/>
          <w:szCs w:val="20"/>
        </w:rPr>
        <w:t>12. Порядок разрешения споров</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12.1. В случае возникновения любых разногласий между Заказчиком и Исполнителем относительно исполнения каждой из сторон условий Договора, а также любых иных разногласий, такие разногласия должны быть урегулированы с применением обязательного досудебного претензионного порядка. Исполнитель обязуется направить Заказчику претензию в электронном виде на адрес электронной почты, указанный Заказчиком при регистрации на Сайте. обязуется направить Исполнителю претензию в электронном виде на адрес электронной почты </w:t>
      </w:r>
      <w:hyperlink r:id="rId11" w:history="1">
        <w:r>
          <w:rPr>
            <w:rStyle w:val="a5"/>
            <w:rFonts w:ascii="Times New Roman" w:hAnsi="Times New Roman"/>
            <w:sz w:val="20"/>
            <w:szCs w:val="20"/>
          </w:rPr>
          <w:t>A89252175777@yandex.ru</w:t>
        </w:r>
      </w:hyperlink>
      <w:r>
        <w:rPr>
          <w:rFonts w:ascii="Times New Roman" w:eastAsia="Times New Roman" w:hAnsi="Times New Roman"/>
          <w:sz w:val="20"/>
          <w:szCs w:val="20"/>
        </w:rPr>
        <w:t xml:space="preserve">, а также продублировать в претензию в письменном виде на адрес Исполнителя, указанный в разделе 15 Договора. Срок ответа на претензию - 10 (десять) рабочих дней со дня ее получения. Если Законодательством РФ установлен меньший срок, то применяется срок, установленный законодательством. При несоблюдении любой из сторон всех перечисленных выше условий обязательный претензионный порядок не считается соблюденным. </w:t>
      </w:r>
    </w:p>
    <w:p w:rsidR="0059457B" w:rsidRDefault="0059457B">
      <w:pPr>
        <w:jc w:val="center"/>
        <w:rPr>
          <w:rFonts w:ascii="Times New Roman" w:eastAsia="Times New Roman" w:hAnsi="Times New Roman"/>
          <w:b/>
          <w:sz w:val="20"/>
          <w:szCs w:val="20"/>
        </w:rPr>
      </w:pPr>
    </w:p>
    <w:p w:rsidR="0059457B" w:rsidRDefault="00642736">
      <w:pPr>
        <w:jc w:val="center"/>
        <w:rPr>
          <w:rFonts w:ascii="Times New Roman" w:eastAsia="Times New Roman" w:hAnsi="Times New Roman"/>
          <w:b/>
          <w:sz w:val="20"/>
          <w:szCs w:val="20"/>
        </w:rPr>
      </w:pPr>
      <w:r>
        <w:rPr>
          <w:rFonts w:ascii="Times New Roman" w:eastAsia="Times New Roman" w:hAnsi="Times New Roman"/>
          <w:b/>
          <w:sz w:val="20"/>
          <w:szCs w:val="20"/>
        </w:rPr>
        <w:t>13. Уведомления и электронный документооборот</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13.1. Основной формой обмена информацией между Сторонами в рамках настоящего Договора признается электронная форма передачи данных с применением простой электронной подписи (далее – «ПЭП»), соответствующей требованиям Федерального закона от 06.04.2011 № 63 ФЗ «Об электронной подписи», если иное не согласовано Сторонами дополнительно.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13.2. Стороны определили, что подписанием информации (сообщения) посредством ПЭП является отправка документов, в том числе электронных документов и скан-копий, по электронной почте с использованием уполномоченных адресов электронной почты Сторон. Уполномоченными адресами электронной почты Сторон признаются: – для Исполнителя: </w:t>
      </w:r>
      <w:r>
        <w:rPr>
          <w:rFonts w:ascii="Times New Roman" w:hAnsi="Times New Roman"/>
          <w:sz w:val="20"/>
          <w:szCs w:val="20"/>
        </w:rPr>
        <w:t>A89252175777@yandex.ru</w:t>
      </w:r>
      <w:r>
        <w:rPr>
          <w:rFonts w:ascii="Times New Roman" w:eastAsia="Times New Roman" w:hAnsi="Times New Roman"/>
          <w:sz w:val="20"/>
          <w:szCs w:val="20"/>
        </w:rPr>
        <w:t xml:space="preserve"> – для Заказчика: адрес электронной почты, указанный при регистрации на Платформе. Пароль, необходимый для получения доступа к учётной записи сервиса электронной почты, посредством которого осуществляется управление уполномоченным электронным адресом Стороны, считается ключом ПЭП.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13.3. В случае необходимости акцепта или подтверждения другой Стороной юридически важного сообщения (акта, оферты, технического задания, изменений условий и т. д.) или другого документа, направленного в электронной форме, таким акцептом или подтверждением является отправка ответного сообщения, выражающего волю другой Стороны. В частности, к таким сообщениям относятся сообщения со словами: «Согласен», «Принято», «Ок», «Хорошо» и другие.</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 13.4. При исполнении (изменении, дополнении, прекращении) Договора, а также при ведении переписки по указанным вопросам допускается использование аналогов собственноручной подписи Сторон. Стороны подтверждают, что все уведомления, сообщения, соглашения и документы в рамках исполнения Сторонами обязательств, возникших из Договора, подписанные аналогами собственноручной подписи Сторон, имеют юридическую силу и обязательны для исполнения Сторонами. Под аналогами собственноручной подписи понимаются уполномоченные адреса электронной почты и учетные данные к Личному кабинету.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13.5. Стороны обязуются обеспечивать конфиденциальность сведений и информации, необходимых для доступа к уполномоченным адресам электронной почты и Личному кабинету, не допускать разглашение такой информации и передачу третьим лицам. Стороны самостоятельно определяют порядок ограничения доступа к такой информации.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13.6. До момента получения от Заказчика информации о нарушения режима конфиденциальности все действия и документы, совершенные и направленные с помощью уполномоченного адреса электронной почты Заказчика и Личного кабинета, даже если такие действия и документы были совершены и направлены иными лицами, считаются совершенными и направленными Заказчиком. В этом случае права и обязанности, а также ответственность наступают у Пользователя.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13.7. До момента получения от Сервиса информации о нарушения режима конфиденциальности, все действия и документы, совершенные и направленные с помощью уполномоченного адреса. электронной почты Сервиса, даже если такие действия и документы были совершены и направлены иными лицами, считаются совершенными и направленными Сервисом. </w:t>
      </w:r>
    </w:p>
    <w:p w:rsidR="0059457B" w:rsidRDefault="0059457B">
      <w:pPr>
        <w:rPr>
          <w:rFonts w:ascii="Times New Roman" w:eastAsia="Times New Roman" w:hAnsi="Times New Roman"/>
          <w:sz w:val="20"/>
          <w:szCs w:val="20"/>
        </w:rPr>
      </w:pPr>
    </w:p>
    <w:p w:rsidR="0059457B" w:rsidRDefault="00642736">
      <w:pPr>
        <w:jc w:val="center"/>
        <w:rPr>
          <w:rFonts w:ascii="Times New Roman" w:eastAsia="Times New Roman" w:hAnsi="Times New Roman"/>
          <w:b/>
          <w:sz w:val="20"/>
          <w:szCs w:val="20"/>
        </w:rPr>
      </w:pPr>
      <w:r>
        <w:rPr>
          <w:rFonts w:ascii="Times New Roman" w:eastAsia="Times New Roman" w:hAnsi="Times New Roman"/>
          <w:b/>
          <w:sz w:val="20"/>
          <w:szCs w:val="20"/>
        </w:rPr>
        <w:t>14. Прочие условия</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14.1. Заказчик вправе передать свои права и обязанности по Договору третьей Стороне при условии сохранения доступа к Курсу только при условии получения письменного согласия Исполнителя и на основании отдельного соглашения, заключенного Сторонами.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14.2. В рамках Сервиса Пользователю предоставлена возможность получать различные поощрения (бонусы, скидки) от партнеров Сервиса. Условия получения и размер поощрения определяется партнерами Сервиса самостоятельно. В случае изменения условий поощрения от партнеров Сервис вправе изменять, добавлять и убирать бонусы от партнеров, направляя письменное уведомление Пользователю в порядке, предусмотренной настоящим Договором и порядком работы Сервиса. В случае таких изменений Пользователь не вправе требовать от Сервиса оставлять прежние условия поощрений от партнеров и не праве требовать какие-либо выплаты и убытки, связанные с такими изменениями. Пользователь настоящим </w:t>
      </w:r>
      <w:r>
        <w:rPr>
          <w:rFonts w:ascii="Times New Roman" w:eastAsia="Times New Roman" w:hAnsi="Times New Roman"/>
          <w:sz w:val="20"/>
          <w:szCs w:val="20"/>
        </w:rPr>
        <w:lastRenderedPageBreak/>
        <w:t xml:space="preserve">понимает и принимает, что Сервис самостоятельно не вносит какие-либо изменения от партнеров и не несет ответственности и не контролирует такие изменения.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14.3. Недействительность одного из условий договора не влечет недействительности всего Договора в целом. В случае признания условия Договора недействительным, стороны обязаны вступить в переговоры и изменить договор таким образом, чтобы он продолжил свое действие.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14.4. Во всем остальном, что не урегулировано Договором, Стороны руководствуются действующим законодательством Российской Федерации без учета его коллизионных норм. </w:t>
      </w:r>
    </w:p>
    <w:p w:rsidR="0059457B" w:rsidRDefault="0059457B">
      <w:pPr>
        <w:rPr>
          <w:rFonts w:ascii="Times New Roman" w:eastAsia="Times New Roman" w:hAnsi="Times New Roman"/>
          <w:sz w:val="20"/>
          <w:szCs w:val="20"/>
        </w:rPr>
      </w:pPr>
    </w:p>
    <w:p w:rsidR="0059457B" w:rsidRDefault="00642736">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rPr>
          <w:rFonts w:ascii="Times New Roman" w:eastAsia="Times New Roman" w:hAnsi="Times New Roman"/>
          <w:sz w:val="20"/>
          <w:szCs w:val="20"/>
        </w:rPr>
      </w:pPr>
      <w:r>
        <w:rPr>
          <w:rFonts w:ascii="Times New Roman" w:eastAsia="Times New Roman" w:hAnsi="Times New Roman"/>
          <w:sz w:val="20"/>
          <w:szCs w:val="20"/>
        </w:rPr>
        <w:t>15. Р</w:t>
      </w:r>
      <w:r w:rsidR="00E70125">
        <w:rPr>
          <w:rFonts w:ascii="Times New Roman" w:eastAsia="Times New Roman" w:hAnsi="Times New Roman"/>
          <w:sz w:val="20"/>
          <w:szCs w:val="20"/>
        </w:rPr>
        <w:t>еквизиты Исполнителя</w:t>
      </w:r>
      <w:r>
        <w:rPr>
          <w:rFonts w:ascii="Times New Roman" w:eastAsia="Times New Roman" w:hAnsi="Times New Roman"/>
          <w:sz w:val="20"/>
          <w:szCs w:val="20"/>
        </w:rPr>
        <w:t xml:space="preserve">: </w:t>
      </w:r>
    </w:p>
    <w:p w:rsidR="00F851D8" w:rsidRDefault="00642736">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rPr>
          <w:rFonts w:ascii="Times New Roman" w:hAnsi="Times New Roman"/>
          <w:b/>
          <w:color w:val="000000"/>
          <w:sz w:val="20"/>
          <w:szCs w:val="20"/>
        </w:rPr>
      </w:pPr>
      <w:r>
        <w:rPr>
          <w:rFonts w:ascii="Times New Roman" w:hAnsi="Times New Roman"/>
          <w:sz w:val="20"/>
          <w:szCs w:val="20"/>
        </w:rPr>
        <w:t>ООО «</w:t>
      </w:r>
      <w:r>
        <w:rPr>
          <w:rFonts w:ascii="Times New Roman" w:hAnsi="Times New Roman"/>
          <w:i/>
          <w:color w:val="000000"/>
          <w:sz w:val="20"/>
          <w:szCs w:val="20"/>
        </w:rPr>
        <w:t>Вектор-М</w:t>
      </w:r>
      <w:r>
        <w:rPr>
          <w:rFonts w:ascii="Times New Roman" w:hAnsi="Times New Roman"/>
          <w:sz w:val="20"/>
          <w:szCs w:val="20"/>
        </w:rPr>
        <w:t xml:space="preserve">» в лице генерального </w:t>
      </w:r>
      <w:r w:rsidR="00314D33" w:rsidRPr="00314D33">
        <w:rPr>
          <w:rFonts w:ascii="Times New Roman" w:hAnsi="Times New Roman"/>
          <w:b/>
          <w:color w:val="000000"/>
          <w:sz w:val="20"/>
          <w:szCs w:val="20"/>
        </w:rPr>
        <w:t>Серёгина Наталья Викторовна</w:t>
      </w:r>
      <w:r>
        <w:rPr>
          <w:rFonts w:ascii="Times New Roman" w:hAnsi="Times New Roman"/>
          <w:b/>
          <w:color w:val="000000"/>
          <w:sz w:val="20"/>
          <w:szCs w:val="20"/>
        </w:rPr>
        <w:t xml:space="preserve">; </w:t>
      </w:r>
    </w:p>
    <w:p w:rsidR="00F851D8" w:rsidRDefault="00642736">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rPr>
          <w:rFonts w:ascii="Times New Roman" w:hAnsi="Times New Roman"/>
          <w:i/>
          <w:sz w:val="20"/>
          <w:szCs w:val="20"/>
        </w:rPr>
      </w:pPr>
      <w:r>
        <w:rPr>
          <w:rFonts w:ascii="Times New Roman" w:hAnsi="Times New Roman"/>
          <w:b/>
          <w:color w:val="000000"/>
          <w:sz w:val="20"/>
          <w:szCs w:val="20"/>
        </w:rPr>
        <w:t>ИНН:</w:t>
      </w:r>
      <w:r>
        <w:rPr>
          <w:rFonts w:ascii="Times New Roman" w:hAnsi="Times New Roman"/>
          <w:sz w:val="20"/>
          <w:szCs w:val="20"/>
        </w:rPr>
        <w:t xml:space="preserve"> </w:t>
      </w:r>
      <w:r>
        <w:rPr>
          <w:rFonts w:ascii="Times New Roman" w:hAnsi="Times New Roman"/>
          <w:i/>
          <w:sz w:val="20"/>
          <w:szCs w:val="20"/>
        </w:rPr>
        <w:t xml:space="preserve">5029198803; </w:t>
      </w:r>
    </w:p>
    <w:p w:rsidR="00F851D8" w:rsidRDefault="00642736">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rPr>
          <w:rFonts w:ascii="Times New Roman" w:hAnsi="Times New Roman"/>
          <w:i/>
          <w:sz w:val="20"/>
          <w:szCs w:val="20"/>
        </w:rPr>
      </w:pPr>
      <w:r>
        <w:rPr>
          <w:rFonts w:ascii="Times New Roman" w:eastAsia="PMingLiU" w:hAnsi="Times New Roman"/>
          <w:b/>
          <w:sz w:val="20"/>
          <w:szCs w:val="20"/>
          <w:lang w:eastAsia="zh-TW"/>
        </w:rPr>
        <w:t>ОГРН</w:t>
      </w:r>
      <w:r>
        <w:rPr>
          <w:rFonts w:ascii="Times New Roman" w:eastAsia="PMingLiU" w:hAnsi="Times New Roman"/>
          <w:sz w:val="20"/>
          <w:szCs w:val="20"/>
          <w:lang w:eastAsia="zh-TW"/>
        </w:rPr>
        <w:t xml:space="preserve">: </w:t>
      </w:r>
      <w:r>
        <w:rPr>
          <w:rFonts w:ascii="Times New Roman" w:hAnsi="Times New Roman"/>
          <w:i/>
          <w:sz w:val="20"/>
          <w:szCs w:val="20"/>
        </w:rPr>
        <w:t xml:space="preserve">1155029005339; </w:t>
      </w:r>
    </w:p>
    <w:p w:rsidR="00F851D8" w:rsidRPr="00284D41" w:rsidRDefault="00642736">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rPr>
          <w:rFonts w:ascii="Times New Roman" w:hAnsi="Times New Roman"/>
          <w:b/>
          <w:color w:val="FF0000"/>
          <w:sz w:val="20"/>
          <w:szCs w:val="20"/>
        </w:rPr>
      </w:pPr>
      <w:r>
        <w:rPr>
          <w:rFonts w:ascii="Times New Roman" w:eastAsia="PMingLiU" w:hAnsi="Times New Roman"/>
          <w:b/>
          <w:sz w:val="20"/>
          <w:szCs w:val="20"/>
          <w:lang w:eastAsia="zh-TW"/>
        </w:rPr>
        <w:t>Юридический адрес</w:t>
      </w:r>
      <w:bookmarkStart w:id="0" w:name="_GoBack"/>
      <w:r w:rsidRPr="00DB20B4">
        <w:rPr>
          <w:rFonts w:ascii="Times New Roman" w:eastAsia="PMingLiU" w:hAnsi="Times New Roman"/>
          <w:sz w:val="20"/>
          <w:szCs w:val="20"/>
          <w:lang w:eastAsia="zh-TW"/>
        </w:rPr>
        <w:t>:</w:t>
      </w:r>
      <w:r w:rsidRPr="00DB20B4">
        <w:rPr>
          <w:rFonts w:ascii="Times New Roman" w:hAnsi="Times New Roman"/>
          <w:b/>
          <w:sz w:val="20"/>
          <w:szCs w:val="20"/>
        </w:rPr>
        <w:t xml:space="preserve"> </w:t>
      </w:r>
      <w:r w:rsidR="00284D41" w:rsidRPr="00DB20B4">
        <w:rPr>
          <w:rFonts w:ascii="Times New Roman" w:hAnsi="Times New Roman"/>
          <w:b/>
          <w:sz w:val="20"/>
          <w:szCs w:val="20"/>
        </w:rPr>
        <w:t>п/и 141018, Московская область, г. Мытищи, ул. Терешковой, д. 1А, ком. 303</w:t>
      </w:r>
      <w:bookmarkEnd w:id="0"/>
    </w:p>
    <w:p w:rsidR="00F851D8" w:rsidRDefault="00F851D8">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rPr>
          <w:rFonts w:ascii="Times New Roman" w:hAnsi="Times New Roman"/>
          <w:b/>
          <w:sz w:val="20"/>
          <w:szCs w:val="20"/>
        </w:rPr>
      </w:pPr>
      <w:r w:rsidRPr="00F851D8">
        <w:rPr>
          <w:rFonts w:ascii="Times New Roman" w:hAnsi="Times New Roman"/>
          <w:b/>
          <w:sz w:val="20"/>
          <w:szCs w:val="20"/>
        </w:rPr>
        <w:t>Адрес местонахождения</w:t>
      </w:r>
      <w:r>
        <w:rPr>
          <w:rFonts w:ascii="Times New Roman" w:hAnsi="Times New Roman"/>
          <w:b/>
          <w:sz w:val="20"/>
          <w:szCs w:val="20"/>
        </w:rPr>
        <w:t xml:space="preserve">: </w:t>
      </w:r>
      <w:r w:rsidRPr="00F851D8">
        <w:rPr>
          <w:rFonts w:ascii="Times New Roman" w:hAnsi="Times New Roman"/>
          <w:b/>
          <w:sz w:val="20"/>
          <w:szCs w:val="20"/>
        </w:rPr>
        <w:t>129223, г. Москва, проспект Мира, д. 119, стр. 320, 2 этаж. (ВДНХ, Техноград, павильон "Урбан b1")</w:t>
      </w:r>
    </w:p>
    <w:p w:rsidR="00C34C21" w:rsidRDefault="00642736">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rPr>
          <w:rFonts w:ascii="Times New Roman" w:eastAsia="PMingLiU" w:hAnsi="Times New Roman"/>
          <w:b/>
          <w:sz w:val="20"/>
          <w:szCs w:val="20"/>
          <w:lang w:eastAsia="zh-TW"/>
        </w:rPr>
      </w:pPr>
      <w:r>
        <w:rPr>
          <w:rFonts w:ascii="Times New Roman" w:eastAsia="PMingLiU" w:hAnsi="Times New Roman"/>
          <w:b/>
          <w:sz w:val="20"/>
          <w:szCs w:val="20"/>
          <w:lang w:eastAsia="zh-TW"/>
        </w:rPr>
        <w:t xml:space="preserve">Банк: </w:t>
      </w:r>
      <w:r>
        <w:rPr>
          <w:rFonts w:ascii="Times New Roman" w:hAnsi="Times New Roman"/>
          <w:b/>
          <w:sz w:val="20"/>
          <w:szCs w:val="20"/>
        </w:rPr>
        <w:t xml:space="preserve">в Филиал «Центральный» банка </w:t>
      </w:r>
      <w:r>
        <w:rPr>
          <w:rFonts w:ascii="Times New Roman" w:hAnsi="Times New Roman"/>
          <w:b/>
          <w:i/>
          <w:sz w:val="20"/>
          <w:szCs w:val="20"/>
        </w:rPr>
        <w:t>ВТБ (ПАО)</w:t>
      </w:r>
      <w:r>
        <w:rPr>
          <w:rFonts w:ascii="Times New Roman" w:eastAsia="PMingLiU" w:hAnsi="Times New Roman"/>
          <w:b/>
          <w:sz w:val="20"/>
          <w:szCs w:val="20"/>
          <w:lang w:eastAsia="zh-TW"/>
        </w:rPr>
        <w:t xml:space="preserve"> </w:t>
      </w:r>
    </w:p>
    <w:p w:rsidR="00974B0F" w:rsidRDefault="00642736">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rPr>
          <w:rFonts w:ascii="Times New Roman" w:hAnsi="Times New Roman"/>
          <w:b/>
          <w:i/>
          <w:sz w:val="20"/>
          <w:szCs w:val="20"/>
        </w:rPr>
      </w:pPr>
      <w:r>
        <w:rPr>
          <w:rFonts w:ascii="Times New Roman" w:eastAsia="PMingLiU" w:hAnsi="Times New Roman"/>
          <w:b/>
          <w:sz w:val="20"/>
          <w:szCs w:val="20"/>
          <w:lang w:eastAsia="zh-TW"/>
        </w:rPr>
        <w:t xml:space="preserve">БИК: </w:t>
      </w:r>
      <w:r>
        <w:rPr>
          <w:rFonts w:ascii="Times New Roman" w:hAnsi="Times New Roman"/>
          <w:b/>
          <w:i/>
          <w:sz w:val="20"/>
          <w:szCs w:val="20"/>
        </w:rPr>
        <w:t>044525411;</w:t>
      </w:r>
    </w:p>
    <w:p w:rsidR="0059457B" w:rsidRPr="00974B0F" w:rsidRDefault="00642736">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7" w:lineRule="auto"/>
        <w:rPr>
          <w:rFonts w:ascii="Times New Roman" w:hAnsi="Times New Roman"/>
          <w:b/>
          <w:i/>
          <w:sz w:val="20"/>
          <w:szCs w:val="20"/>
        </w:rPr>
      </w:pPr>
      <w:r>
        <w:rPr>
          <w:rFonts w:ascii="Times New Roman" w:hAnsi="Times New Roman"/>
          <w:b/>
          <w:i/>
          <w:sz w:val="20"/>
          <w:szCs w:val="20"/>
        </w:rPr>
        <w:t xml:space="preserve"> </w:t>
      </w:r>
      <w:r>
        <w:rPr>
          <w:rFonts w:ascii="Times New Roman" w:eastAsia="PMingLiU" w:hAnsi="Times New Roman"/>
          <w:b/>
          <w:sz w:val="20"/>
          <w:szCs w:val="20"/>
          <w:lang w:eastAsia="zh-TW"/>
        </w:rPr>
        <w:t xml:space="preserve">Счет: </w:t>
      </w:r>
      <w:r>
        <w:rPr>
          <w:rFonts w:ascii="Times New Roman" w:hAnsi="Times New Roman"/>
          <w:b/>
          <w:i/>
          <w:sz w:val="20"/>
          <w:szCs w:val="20"/>
        </w:rPr>
        <w:t>40702810400000180539</w:t>
      </w:r>
    </w:p>
    <w:p w:rsidR="0059457B" w:rsidRDefault="0059457B">
      <w:pPr>
        <w:rPr>
          <w:rFonts w:ascii="Times New Roman" w:eastAsia="Times New Roman" w:hAnsi="Times New Roman"/>
          <w:sz w:val="20"/>
          <w:szCs w:val="20"/>
        </w:rPr>
      </w:pPr>
    </w:p>
    <w:p w:rsidR="0059457B" w:rsidRDefault="0059457B">
      <w:pPr>
        <w:rPr>
          <w:rFonts w:ascii="Times New Roman" w:eastAsia="Times New Roman" w:hAnsi="Times New Roman"/>
          <w:sz w:val="20"/>
          <w:szCs w:val="20"/>
        </w:rPr>
      </w:pPr>
    </w:p>
    <w:p w:rsidR="0059457B" w:rsidRDefault="0059457B">
      <w:pPr>
        <w:rPr>
          <w:rFonts w:ascii="Times New Roman" w:eastAsia="Times New Roman" w:hAnsi="Times New Roman"/>
          <w:sz w:val="20"/>
          <w:szCs w:val="20"/>
        </w:rPr>
      </w:pPr>
    </w:p>
    <w:p w:rsidR="0059457B" w:rsidRDefault="0059457B">
      <w:pPr>
        <w:rPr>
          <w:rFonts w:ascii="Times New Roman" w:eastAsia="Times New Roman" w:hAnsi="Times New Roman"/>
          <w:sz w:val="20"/>
          <w:szCs w:val="20"/>
        </w:rPr>
      </w:pPr>
    </w:p>
    <w:p w:rsidR="0059457B" w:rsidRDefault="0059457B">
      <w:pPr>
        <w:rPr>
          <w:rFonts w:ascii="Times New Roman" w:eastAsia="Times New Roman" w:hAnsi="Times New Roman"/>
          <w:sz w:val="20"/>
          <w:szCs w:val="20"/>
        </w:rPr>
      </w:pPr>
    </w:p>
    <w:p w:rsidR="0059457B" w:rsidRDefault="0059457B">
      <w:pPr>
        <w:rPr>
          <w:rFonts w:ascii="Times New Roman" w:eastAsia="Times New Roman" w:hAnsi="Times New Roman"/>
          <w:sz w:val="20"/>
          <w:szCs w:val="20"/>
        </w:rPr>
      </w:pPr>
    </w:p>
    <w:p w:rsidR="0059457B" w:rsidRDefault="0059457B">
      <w:pPr>
        <w:rPr>
          <w:rFonts w:ascii="Times New Roman" w:eastAsia="Times New Roman" w:hAnsi="Times New Roman"/>
          <w:sz w:val="20"/>
          <w:szCs w:val="20"/>
        </w:rPr>
      </w:pPr>
    </w:p>
    <w:p w:rsidR="0059457B" w:rsidRDefault="0059457B">
      <w:pPr>
        <w:rPr>
          <w:rFonts w:ascii="Times New Roman" w:eastAsia="Times New Roman" w:hAnsi="Times New Roman"/>
          <w:sz w:val="20"/>
          <w:szCs w:val="20"/>
        </w:rPr>
      </w:pPr>
    </w:p>
    <w:p w:rsidR="0059457B" w:rsidRDefault="0059457B">
      <w:pPr>
        <w:rPr>
          <w:rFonts w:ascii="Times New Roman" w:eastAsia="Times New Roman" w:hAnsi="Times New Roman"/>
          <w:sz w:val="20"/>
          <w:szCs w:val="20"/>
        </w:rPr>
      </w:pPr>
    </w:p>
    <w:p w:rsidR="0059457B" w:rsidRDefault="0059457B">
      <w:pPr>
        <w:rPr>
          <w:rFonts w:ascii="Times New Roman" w:eastAsia="Times New Roman" w:hAnsi="Times New Roman"/>
          <w:sz w:val="20"/>
          <w:szCs w:val="20"/>
        </w:rPr>
      </w:pPr>
    </w:p>
    <w:p w:rsidR="0059457B" w:rsidRDefault="0059457B">
      <w:pPr>
        <w:rPr>
          <w:rFonts w:ascii="Times New Roman" w:eastAsia="Times New Roman" w:hAnsi="Times New Roman"/>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59457B">
      <w:pPr>
        <w:jc w:val="right"/>
        <w:rPr>
          <w:rFonts w:ascii="Times New Roman" w:eastAsia="Times New Roman" w:hAnsi="Times New Roman"/>
          <w:b/>
          <w:sz w:val="20"/>
          <w:szCs w:val="20"/>
        </w:rPr>
      </w:pPr>
    </w:p>
    <w:p w:rsidR="0059457B" w:rsidRDefault="00642736">
      <w:pPr>
        <w:jc w:val="right"/>
        <w:rPr>
          <w:rFonts w:ascii="Times New Roman" w:eastAsia="Times New Roman" w:hAnsi="Times New Roman"/>
          <w:b/>
          <w:sz w:val="20"/>
          <w:szCs w:val="20"/>
        </w:rPr>
      </w:pPr>
      <w:r>
        <w:rPr>
          <w:rFonts w:ascii="Times New Roman" w:eastAsia="Times New Roman" w:hAnsi="Times New Roman"/>
          <w:b/>
          <w:sz w:val="20"/>
          <w:szCs w:val="20"/>
        </w:rPr>
        <w:t xml:space="preserve">Приложение №1 к Договору </w:t>
      </w:r>
    </w:p>
    <w:p w:rsidR="0059457B" w:rsidRDefault="0059457B">
      <w:pPr>
        <w:rPr>
          <w:rFonts w:ascii="Times New Roman" w:eastAsia="Times New Roman" w:hAnsi="Times New Roman"/>
          <w:sz w:val="20"/>
          <w:szCs w:val="20"/>
        </w:rPr>
      </w:pP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Правила возврата денежных средств Настоящие Правила возврата денежных средств (далее - Правила) регулируют отношения между Исполнителем и Заказчиком, связанные с возвратом оплаченной стоимости Услуг в случае досрочного расторжения Договора.</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 1. Возврат денежных средств в соответствии с 782 ГК РФ (отказ от Договора) возможен до исполнения сторонами обязательств по Договору, т. е. до момента предоставления доступа к Платформе (обучающему курсу). </w:t>
      </w:r>
    </w:p>
    <w:p w:rsidR="0059457B" w:rsidRDefault="00642736">
      <w:pPr>
        <w:rPr>
          <w:rFonts w:ascii="Times New Roman" w:eastAsia="Times New Roman" w:hAnsi="Times New Roman"/>
          <w:sz w:val="20"/>
          <w:szCs w:val="20"/>
        </w:rPr>
      </w:pPr>
      <w:r>
        <w:rPr>
          <w:rFonts w:ascii="Times New Roman" w:eastAsia="Times New Roman" w:hAnsi="Times New Roman"/>
          <w:sz w:val="20"/>
          <w:szCs w:val="20"/>
        </w:rPr>
        <w:t xml:space="preserve">2. В случае отказа Заказчика от Договора и наличии у него права на возврат денежных средств, Исполнитель направляет Заказчику форму заявления о возврате денежных средств (далее - Заявление). Заказчик не позднее 5 (пяти) рабочих дней с момента получения формы Заявления от Исполнителя обязуется корректно заполнить, подписать и направить ее Исполнителю в сканированном виде на электронный адрес </w:t>
      </w:r>
      <w:r>
        <w:rPr>
          <w:rFonts w:ascii="Times New Roman" w:hAnsi="Times New Roman"/>
          <w:sz w:val="20"/>
          <w:szCs w:val="20"/>
        </w:rPr>
        <w:t>A89252175777@yandex.ru</w:t>
      </w:r>
      <w:r>
        <w:rPr>
          <w:rFonts w:ascii="Times New Roman" w:eastAsia="Times New Roman" w:hAnsi="Times New Roman"/>
          <w:sz w:val="20"/>
          <w:szCs w:val="20"/>
        </w:rPr>
        <w:t xml:space="preserve"> и в оригинале на почтовый адрес:</w:t>
      </w:r>
      <w:r>
        <w:rPr>
          <w:rFonts w:ascii="Times New Roman" w:hAnsi="Times New Roman"/>
          <w:b/>
          <w:sz w:val="20"/>
          <w:szCs w:val="20"/>
        </w:rPr>
        <w:t xml:space="preserve"> </w:t>
      </w:r>
      <w:r w:rsidR="00BB7505" w:rsidRPr="00BB7505">
        <w:rPr>
          <w:rFonts w:ascii="Times New Roman" w:hAnsi="Times New Roman"/>
          <w:b/>
          <w:sz w:val="20"/>
          <w:szCs w:val="20"/>
        </w:rPr>
        <w:t>129223, г. Москва, проспект Мира, д. 119, стр. 320, 2 этаж. (ВДНХ, Техноград, павильон "Урбан b1")</w:t>
      </w:r>
      <w:r>
        <w:rPr>
          <w:rFonts w:ascii="Times New Roman" w:eastAsia="Times New Roman" w:hAnsi="Times New Roman"/>
          <w:sz w:val="20"/>
          <w:szCs w:val="20"/>
        </w:rPr>
        <w:t>. 3. В случае оплаты в Кредит\рассрочку и отказа Заказчика от Договора Исполнитель возвращает Заказчику только свое Вознаграждение и не возмещает проценты\расходы, понесенные Заказчиком при заключении договора с Банком-партнером.</w:t>
      </w:r>
    </w:p>
    <w:p w:rsidR="0059457B" w:rsidRDefault="0059457B">
      <w:pPr>
        <w:rPr>
          <w:rFonts w:ascii="Times New Roman" w:eastAsia="Times New Roman" w:hAnsi="Times New Roman"/>
          <w:sz w:val="20"/>
          <w:szCs w:val="20"/>
        </w:rPr>
      </w:pPr>
    </w:p>
    <w:p w:rsidR="0059457B" w:rsidRDefault="0059457B">
      <w:pPr>
        <w:rPr>
          <w:rFonts w:ascii="Times New Roman" w:hAnsi="Times New Roman"/>
          <w:sz w:val="20"/>
          <w:szCs w:val="20"/>
        </w:rPr>
      </w:pPr>
    </w:p>
    <w:sectPr w:rsidR="0059457B" w:rsidSect="00390730">
      <w:headerReference w:type="default" r:id="rId12"/>
      <w:footerReference w:type="default" r:id="rId13"/>
      <w:endnotePr>
        <w:numFmt w:val="decimal"/>
      </w:endnotePr>
      <w:pgSz w:w="11900" w:h="16840"/>
      <w:pgMar w:top="1134" w:right="850" w:bottom="1134" w:left="1701" w:header="709"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84C" w:rsidRDefault="00AB484C">
      <w:r>
        <w:separator/>
      </w:r>
    </w:p>
  </w:endnote>
  <w:endnote w:type="continuationSeparator" w:id="0">
    <w:p w:rsidR="00AB484C" w:rsidRDefault="00AB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57B" w:rsidRDefault="00AB484C">
    <w:pPr>
      <w:pStyle w:val="a4"/>
      <w:ind w:right="360"/>
    </w:pPr>
    <w:r>
      <w:rPr>
        <w:noProof/>
        <w:lang w:eastAsia="ru-RU"/>
      </w:rPr>
      <w:pict>
        <v:shapetype id="_x0000_t202" coordsize="21600,21600" o:spt="202" path="m,l,21600r21600,l21600,xe">
          <v:stroke joinstyle="miter"/>
          <v:path gradientshapeok="t" o:connecttype="rect"/>
        </v:shapetype>
        <v:shape id="Надпись 2" o:spid="_x0000_s2049" type="#_x0000_t202" style="position:absolute;margin-left:-146.4pt;margin-top:.05pt;width:9pt;height:14.65pt;z-index:251658241;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" o:allowincell="f" filled="f" stroked="f" strokeweight="1pt">
          <v:textbox style="mso-fit-shape-to-text:t" inset="0,0,0,0">
            <w:txbxContent>
              <w:p w:rsidR="0059457B" w:rsidRDefault="00D75648">
                <w:pPr>
                  <w:pStyle w:val="a4"/>
                  <w:rPr>
                    <w:rStyle w:val="a7"/>
                  </w:rPr>
                </w:pPr>
                <w:r>
                  <w:rPr>
                    <w:rStyle w:val="a7"/>
                  </w:rPr>
                  <w:fldChar w:fldCharType="begin"/>
                </w:r>
                <w:r w:rsidR="00642736">
                  <w:rPr>
                    <w:rStyle w:val="a7"/>
                  </w:rPr>
                  <w:instrText xml:space="preserve"> PAGE </w:instrText>
                </w:r>
                <w:r>
                  <w:rPr>
                    <w:rStyle w:val="a7"/>
                  </w:rPr>
                  <w:fldChar w:fldCharType="separate"/>
                </w:r>
                <w:r w:rsidR="00DB20B4">
                  <w:rPr>
                    <w:rStyle w:val="a7"/>
                    <w:noProof/>
                  </w:rPr>
                  <w:t>1</w:t>
                </w:r>
                <w:r>
                  <w:rPr>
                    <w:rStyle w:val="a7"/>
                  </w:rPr>
                  <w:fldChar w:fldCharType="end"/>
                </w:r>
              </w:p>
            </w:txbxContent>
          </v:textbox>
          <w10:wrap type="square"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84C" w:rsidRDefault="00AB484C">
      <w:r>
        <w:separator/>
      </w:r>
    </w:p>
  </w:footnote>
  <w:footnote w:type="continuationSeparator" w:id="0">
    <w:p w:rsidR="00AB484C" w:rsidRDefault="00AB48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57B" w:rsidRDefault="0059457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1750A"/>
    <w:multiLevelType w:val="hybridMultilevel"/>
    <w:tmpl w:val="94CCFEB0"/>
    <w:lvl w:ilvl="0" w:tplc="4DFACF60">
      <w:numFmt w:val="none"/>
      <w:lvlText w:val=""/>
      <w:lvlJc w:val="left"/>
      <w:pPr>
        <w:tabs>
          <w:tab w:val="num" w:pos="360"/>
        </w:tabs>
        <w:ind w:left="360" w:hanging="360"/>
      </w:pPr>
    </w:lvl>
    <w:lvl w:ilvl="1" w:tplc="10447F56">
      <w:numFmt w:val="none"/>
      <w:lvlText w:val=""/>
      <w:lvlJc w:val="left"/>
      <w:pPr>
        <w:tabs>
          <w:tab w:val="num" w:pos="360"/>
        </w:tabs>
        <w:ind w:left="360" w:hanging="360"/>
      </w:pPr>
    </w:lvl>
    <w:lvl w:ilvl="2" w:tplc="7098FDA0">
      <w:numFmt w:val="none"/>
      <w:lvlText w:val=""/>
      <w:lvlJc w:val="left"/>
      <w:pPr>
        <w:tabs>
          <w:tab w:val="num" w:pos="360"/>
        </w:tabs>
        <w:ind w:left="360" w:hanging="360"/>
      </w:pPr>
    </w:lvl>
    <w:lvl w:ilvl="3" w:tplc="9D88D0E4">
      <w:numFmt w:val="none"/>
      <w:lvlText w:val=""/>
      <w:lvlJc w:val="left"/>
      <w:pPr>
        <w:tabs>
          <w:tab w:val="num" w:pos="360"/>
        </w:tabs>
        <w:ind w:left="360" w:hanging="360"/>
      </w:pPr>
    </w:lvl>
    <w:lvl w:ilvl="4" w:tplc="3774DB26">
      <w:numFmt w:val="none"/>
      <w:lvlText w:val=""/>
      <w:lvlJc w:val="left"/>
      <w:pPr>
        <w:tabs>
          <w:tab w:val="num" w:pos="360"/>
        </w:tabs>
        <w:ind w:left="360" w:hanging="360"/>
      </w:pPr>
    </w:lvl>
    <w:lvl w:ilvl="5" w:tplc="C84232FE">
      <w:numFmt w:val="none"/>
      <w:lvlText w:val=""/>
      <w:lvlJc w:val="left"/>
      <w:pPr>
        <w:tabs>
          <w:tab w:val="num" w:pos="360"/>
        </w:tabs>
        <w:ind w:left="360" w:hanging="360"/>
      </w:pPr>
    </w:lvl>
    <w:lvl w:ilvl="6" w:tplc="A2E49462">
      <w:numFmt w:val="none"/>
      <w:lvlText w:val=""/>
      <w:lvlJc w:val="left"/>
      <w:pPr>
        <w:tabs>
          <w:tab w:val="num" w:pos="360"/>
        </w:tabs>
        <w:ind w:left="360" w:hanging="360"/>
      </w:pPr>
    </w:lvl>
    <w:lvl w:ilvl="7" w:tplc="182824C4">
      <w:numFmt w:val="none"/>
      <w:lvlText w:val=""/>
      <w:lvlJc w:val="left"/>
      <w:pPr>
        <w:tabs>
          <w:tab w:val="num" w:pos="360"/>
        </w:tabs>
        <w:ind w:left="360" w:hanging="360"/>
      </w:pPr>
    </w:lvl>
    <w:lvl w:ilvl="8" w:tplc="FDF08430">
      <w:numFmt w:val="none"/>
      <w:lvlText w:val=""/>
      <w:lvlJc w:val="left"/>
      <w:pPr>
        <w:tabs>
          <w:tab w:val="num" w:pos="360"/>
        </w:tabs>
        <w:ind w:left="360" w:hanging="360"/>
      </w:pPr>
    </w:lvl>
  </w:abstractNum>
  <w:abstractNum w:abstractNumId="1" w15:restartNumberingAfterBreak="0">
    <w:nsid w:val="565D6DAE"/>
    <w:multiLevelType w:val="hybridMultilevel"/>
    <w:tmpl w:val="0E02E802"/>
    <w:name w:val="Нумерованный список 1"/>
    <w:lvl w:ilvl="0" w:tplc="1AA456E8">
      <w:start w:val="1"/>
      <w:numFmt w:val="decimal"/>
      <w:lvlText w:val="%1."/>
      <w:lvlJc w:val="left"/>
      <w:pPr>
        <w:ind w:left="360" w:firstLine="0"/>
      </w:pPr>
    </w:lvl>
    <w:lvl w:ilvl="1" w:tplc="53D4674A">
      <w:start w:val="1"/>
      <w:numFmt w:val="lowerLetter"/>
      <w:lvlText w:val="%2."/>
      <w:lvlJc w:val="left"/>
      <w:pPr>
        <w:ind w:left="1080" w:firstLine="0"/>
      </w:pPr>
    </w:lvl>
    <w:lvl w:ilvl="2" w:tplc="18AA7926">
      <w:start w:val="1"/>
      <w:numFmt w:val="lowerRoman"/>
      <w:lvlText w:val="%3."/>
      <w:lvlJc w:val="left"/>
      <w:pPr>
        <w:ind w:left="1980" w:firstLine="0"/>
      </w:pPr>
    </w:lvl>
    <w:lvl w:ilvl="3" w:tplc="48D4743C">
      <w:start w:val="1"/>
      <w:numFmt w:val="decimal"/>
      <w:lvlText w:val="%4."/>
      <w:lvlJc w:val="left"/>
      <w:pPr>
        <w:ind w:left="2520" w:firstLine="0"/>
      </w:pPr>
    </w:lvl>
    <w:lvl w:ilvl="4" w:tplc="A5AAF58E">
      <w:start w:val="1"/>
      <w:numFmt w:val="lowerLetter"/>
      <w:lvlText w:val="%5."/>
      <w:lvlJc w:val="left"/>
      <w:pPr>
        <w:ind w:left="3240" w:firstLine="0"/>
      </w:pPr>
    </w:lvl>
    <w:lvl w:ilvl="5" w:tplc="CD54AB88">
      <w:start w:val="1"/>
      <w:numFmt w:val="lowerRoman"/>
      <w:lvlText w:val="%6."/>
      <w:lvlJc w:val="left"/>
      <w:pPr>
        <w:ind w:left="4140" w:firstLine="0"/>
      </w:pPr>
    </w:lvl>
    <w:lvl w:ilvl="6" w:tplc="0920783C">
      <w:start w:val="1"/>
      <w:numFmt w:val="decimal"/>
      <w:lvlText w:val="%7."/>
      <w:lvlJc w:val="left"/>
      <w:pPr>
        <w:ind w:left="4680" w:firstLine="0"/>
      </w:pPr>
    </w:lvl>
    <w:lvl w:ilvl="7" w:tplc="29C4D022">
      <w:start w:val="1"/>
      <w:numFmt w:val="lowerLetter"/>
      <w:lvlText w:val="%8."/>
      <w:lvlJc w:val="left"/>
      <w:pPr>
        <w:ind w:left="5400" w:firstLine="0"/>
      </w:pPr>
    </w:lvl>
    <w:lvl w:ilvl="8" w:tplc="62A83EAC">
      <w:start w:val="1"/>
      <w:numFmt w:val="lowerRoman"/>
      <w:lvlText w:val="%9."/>
      <w:lvlJc w:val="left"/>
      <w:pPr>
        <w:ind w:left="630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283"/>
  <w:drawingGridVerticalSpacing w:val="283"/>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59457B"/>
    <w:rsid w:val="00054F08"/>
    <w:rsid w:val="0024402A"/>
    <w:rsid w:val="00284D41"/>
    <w:rsid w:val="00314D33"/>
    <w:rsid w:val="00390730"/>
    <w:rsid w:val="004D3F1E"/>
    <w:rsid w:val="0059457B"/>
    <w:rsid w:val="00642736"/>
    <w:rsid w:val="00974B0F"/>
    <w:rsid w:val="009B5981"/>
    <w:rsid w:val="009F51C8"/>
    <w:rsid w:val="00AA1A11"/>
    <w:rsid w:val="00AA6194"/>
    <w:rsid w:val="00AB484C"/>
    <w:rsid w:val="00BB7505"/>
    <w:rsid w:val="00C34C21"/>
    <w:rsid w:val="00D75648"/>
    <w:rsid w:val="00DB20B4"/>
    <w:rsid w:val="00DB7DDD"/>
    <w:rsid w:val="00E70125"/>
    <w:rsid w:val="00EC5A76"/>
    <w:rsid w:val="00F111EB"/>
    <w:rsid w:val="00F7601E"/>
    <w:rsid w:val="00F85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7187CFE-1660-41D0-8B8F-0CE0E303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90730"/>
    <w:pPr>
      <w:ind w:left="720"/>
      <w:contextualSpacing/>
    </w:pPr>
  </w:style>
  <w:style w:type="paragraph" w:styleId="a4">
    <w:name w:val="footer"/>
    <w:basedOn w:val="a"/>
    <w:qFormat/>
    <w:rsid w:val="00390730"/>
    <w:pPr>
      <w:tabs>
        <w:tab w:val="center" w:pos="4677"/>
        <w:tab w:val="right" w:pos="9355"/>
      </w:tabs>
    </w:pPr>
  </w:style>
  <w:style w:type="character" w:styleId="a5">
    <w:name w:val="Hyperlink"/>
    <w:basedOn w:val="a0"/>
    <w:rsid w:val="00390730"/>
    <w:rPr>
      <w:color w:val="0563C1"/>
      <w:u w:val="single"/>
    </w:rPr>
  </w:style>
  <w:style w:type="character" w:customStyle="1" w:styleId="UnresolvedMention">
    <w:name w:val="Unresolved Mention"/>
    <w:basedOn w:val="a0"/>
    <w:rsid w:val="00390730"/>
    <w:rPr>
      <w:color w:val="605E5C"/>
      <w:shd w:val="clear" w:color="auto" w:fill="E1DFDD"/>
    </w:rPr>
  </w:style>
  <w:style w:type="character" w:customStyle="1" w:styleId="a6">
    <w:name w:val="Нижний колонтитул Знак"/>
    <w:basedOn w:val="a0"/>
    <w:rsid w:val="00390730"/>
  </w:style>
  <w:style w:type="character" w:styleId="a7">
    <w:name w:val="page number"/>
    <w:basedOn w:val="a0"/>
    <w:rsid w:val="00390730"/>
  </w:style>
  <w:style w:type="character" w:styleId="a8">
    <w:name w:val="FollowedHyperlink"/>
    <w:basedOn w:val="a0"/>
    <w:rsid w:val="0039073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84;&#1072;&#1088;&#1082;&#1077;&#1090;&#1087;&#1083;&#1077;&#1081;&#1089;-&#1082;&#1091;&#1088;&#1089;&#1099;.&#1088;&#109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1084;&#1072;&#1088;&#1082;&#1077;&#1090;&#1087;&#1083;&#1077;&#1081;&#1089;-&#1082;&#1091;&#1088;&#1089;&#1099;.&#1088;&#1092;/oferta.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89252175777@yandex.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1084;&#1072;&#1088;&#1082;&#1077;&#1090;&#1087;&#1083;&#1077;&#1081;&#1089;-&#1082;&#1091;&#1088;&#1089;&#1099;.&#1088;&#1092;/policy.docx" TargetMode="External"/><Relationship Id="rId4" Type="http://schemas.openxmlformats.org/officeDocument/2006/relationships/webSettings" Target="webSettings.xml"/><Relationship Id="rId9" Type="http://schemas.openxmlformats.org/officeDocument/2006/relationships/hyperlink" Target="https://&#1084;&#1072;&#1088;&#1082;&#1077;&#1090;&#1087;&#1083;&#1077;&#1081;&#1089;-&#1082;&#1091;&#1088;&#1089;&#1099;.&#1088;&#1092;/oferta.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4748</Words>
  <Characters>27066</Characters>
  <Application>Microsoft Office Word</Application>
  <DocSecurity>0</DocSecurity>
  <Lines>225</Lines>
  <Paragraphs>63</Paragraphs>
  <ScaleCrop>false</ScaleCrop>
  <Company/>
  <LinksUpToDate>false</LinksUpToDate>
  <CharactersWithSpaces>31751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Виктория Сергеевна</cp:lastModifiedBy>
  <cp:revision>4</cp:revision>
  <dcterms:created xsi:type="dcterms:W3CDTF">2023-02-02T11:26:00Z</dcterms:created>
  <dcterms:modified xsi:type="dcterms:W3CDTF">2023-02-06T08:35:00Z</dcterms:modified>
</cp:coreProperties>
</file>